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F2" w:rsidRPr="006034D8" w:rsidRDefault="00FA24F2" w:rsidP="00FA24F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1650" cy="61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4F2" w:rsidRPr="006034D8" w:rsidRDefault="00FA24F2" w:rsidP="00FA24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34D8">
        <w:rPr>
          <w:rFonts w:ascii="Times New Roman" w:hAnsi="Times New Roman"/>
          <w:sz w:val="28"/>
          <w:szCs w:val="28"/>
        </w:rPr>
        <w:t xml:space="preserve">АДМИНИСТРАЦИЯ СЕВЕРО-ЕНИСЕЙСКОГО РАЙОНА </w:t>
      </w:r>
    </w:p>
    <w:p w:rsidR="00FA24F2" w:rsidRPr="00726892" w:rsidRDefault="00FA24F2" w:rsidP="00FA24F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6892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FA24F2" w:rsidRPr="006034D8" w:rsidTr="0035508E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4F2" w:rsidRPr="006034D8" w:rsidRDefault="00FA24F2" w:rsidP="007400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34D8">
              <w:rPr>
                <w:rFonts w:ascii="Times New Roman" w:hAnsi="Times New Roman"/>
                <w:sz w:val="28"/>
                <w:szCs w:val="28"/>
              </w:rPr>
              <w:t>«</w:t>
            </w:r>
            <w:r w:rsidR="0074000B">
              <w:rPr>
                <w:rFonts w:ascii="Times New Roman" w:hAnsi="Times New Roman"/>
                <w:sz w:val="28"/>
                <w:szCs w:val="28"/>
                <w:u w:val="single"/>
              </w:rPr>
              <w:t>04</w:t>
            </w:r>
            <w:r w:rsidRPr="006034D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FF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мая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6034D8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034D8">
              <w:rPr>
                <w:rFonts w:ascii="Times New Roman" w:hAnsi="Times New Roman"/>
                <w:sz w:val="28"/>
                <w:szCs w:val="28"/>
              </w:rPr>
              <w:t xml:space="preserve"> г.       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4F2" w:rsidRPr="006034D8" w:rsidRDefault="00FA24F2" w:rsidP="007400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6034D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4000B">
              <w:rPr>
                <w:rFonts w:ascii="Times New Roman" w:hAnsi="Times New Roman"/>
                <w:sz w:val="28"/>
                <w:szCs w:val="28"/>
                <w:u w:val="single"/>
              </w:rPr>
              <w:t>168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</w:tbl>
    <w:p w:rsidR="00FA24F2" w:rsidRDefault="00FA24F2" w:rsidP="00FA24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 w:rsidRPr="006034D8">
        <w:rPr>
          <w:rFonts w:ascii="Times New Roman" w:hAnsi="Times New Roman"/>
          <w:sz w:val="28"/>
          <w:szCs w:val="28"/>
        </w:rPr>
        <w:t xml:space="preserve"> Северо-Енисейский</w:t>
      </w:r>
    </w:p>
    <w:p w:rsidR="006905D6" w:rsidRDefault="006905D6" w:rsidP="00141901">
      <w:pPr>
        <w:spacing w:after="0"/>
      </w:pPr>
    </w:p>
    <w:p w:rsidR="00141901" w:rsidRDefault="00141901" w:rsidP="00141901">
      <w:pPr>
        <w:spacing w:after="0"/>
      </w:pPr>
    </w:p>
    <w:p w:rsidR="00FA24F2" w:rsidRPr="005A42C1" w:rsidRDefault="00FA24F2" w:rsidP="001419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42C1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от 20.06.2014 № 264-п </w:t>
      </w:r>
      <w:r w:rsidR="00AA45CC">
        <w:rPr>
          <w:rFonts w:ascii="Times New Roman" w:hAnsi="Times New Roman"/>
          <w:b/>
          <w:sz w:val="28"/>
          <w:szCs w:val="28"/>
        </w:rPr>
        <w:t>«О</w:t>
      </w:r>
      <w:r w:rsidRPr="005A42C1">
        <w:rPr>
          <w:rFonts w:ascii="Times New Roman" w:hAnsi="Times New Roman"/>
          <w:b/>
          <w:sz w:val="28"/>
          <w:szCs w:val="28"/>
        </w:rPr>
        <w:t xml:space="preserve">б утверждении перечня, тарифов, </w:t>
      </w:r>
      <w:r w:rsidR="00AA45CC">
        <w:rPr>
          <w:rFonts w:ascii="Times New Roman" w:hAnsi="Times New Roman"/>
          <w:b/>
          <w:sz w:val="28"/>
          <w:szCs w:val="28"/>
        </w:rPr>
        <w:t xml:space="preserve"> </w:t>
      </w:r>
      <w:r w:rsidRPr="005A42C1">
        <w:rPr>
          <w:rFonts w:ascii="Times New Roman" w:hAnsi="Times New Roman"/>
          <w:b/>
          <w:sz w:val="28"/>
          <w:szCs w:val="28"/>
        </w:rPr>
        <w:t>условий и порядка предоставления дополнительных платных социальных услуг муниципальным бюджетным учреждением социального обслуживания «Комплексный центр социального обслуживания населения Северо-Енисейского района»</w:t>
      </w:r>
    </w:p>
    <w:p w:rsidR="005A42C1" w:rsidRDefault="005A42C1" w:rsidP="005A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4F2" w:rsidRDefault="002E7AFF" w:rsidP="001419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определения механизма оказания дополнительных платных социальных услуг в сфере социального обслуживания населения Северо-Енисейского района и порядка предоставления дополнительных платных социальных услуг, в</w:t>
      </w:r>
      <w:r w:rsidR="00FA24F2">
        <w:rPr>
          <w:rFonts w:ascii="Times New Roman" w:hAnsi="Times New Roman"/>
          <w:sz w:val="28"/>
          <w:szCs w:val="28"/>
        </w:rPr>
        <w:t xml:space="preserve"> соответствии с частью 3 статьи 298 Гражданского кодекса Российской Федерации, Федеральным законом от 28.12.2013 № 442-ФЗ «Об основах социального обслуживания граждан в Российской Федерации», пунктом 4 статьи 9.2 Федерального закона от 12.01.1996 № 7-ФЗ «О некоммерческих организациях», Законом</w:t>
      </w:r>
      <w:proofErr w:type="gramEnd"/>
      <w:r w:rsidR="00FA24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24F2">
        <w:rPr>
          <w:rFonts w:ascii="Times New Roman" w:hAnsi="Times New Roman"/>
          <w:sz w:val="28"/>
          <w:szCs w:val="28"/>
        </w:rPr>
        <w:t>Российской Федерации от 07.02.1992 № 2300-1 «О защите прав потребителей», на основании части 5 Закона Красноярского края от 09.12.2010 № 11-5397 «О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населения, закона Красноярского края от 16.12.2014 № 7-3023 «Об организации социального обслуживани</w:t>
      </w:r>
      <w:r w:rsidR="000A119D">
        <w:rPr>
          <w:rFonts w:ascii="Times New Roman" w:hAnsi="Times New Roman"/>
          <w:sz w:val="28"/>
          <w:szCs w:val="28"/>
        </w:rPr>
        <w:t xml:space="preserve">я граждан в Красноярском крае», </w:t>
      </w:r>
      <w:r w:rsidR="00FA24F2">
        <w:rPr>
          <w:rFonts w:ascii="Times New Roman" w:hAnsi="Times New Roman"/>
          <w:sz w:val="28"/>
          <w:szCs w:val="28"/>
        </w:rPr>
        <w:t>руководствуясь статьей 34 Устава Северо-Енисейского</w:t>
      </w:r>
      <w:proofErr w:type="gramEnd"/>
      <w:r w:rsidR="00FA24F2">
        <w:rPr>
          <w:rFonts w:ascii="Times New Roman" w:hAnsi="Times New Roman"/>
          <w:sz w:val="28"/>
          <w:szCs w:val="28"/>
        </w:rPr>
        <w:t xml:space="preserve"> района, ПОСТАНОВЛЯЮ:</w:t>
      </w:r>
    </w:p>
    <w:p w:rsidR="00FA24F2" w:rsidRDefault="00FA24F2" w:rsidP="005A42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района от 20.06.2014</w:t>
      </w:r>
      <w:r w:rsidR="003C6E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264-п «Об утверждении перечня, тарифов, условий и порядка предоставления дополнительных платных социальных услуг муниципальным бюджетным учреждением социального обслуживания «Комплексный центр социального обслуживания населения Северо-Енисейского района» (в редакции от 05.04.2017 № 126-п)  (далее - постановление) следующие изменения:</w:t>
      </w:r>
    </w:p>
    <w:p w:rsidR="003E3734" w:rsidRDefault="00B730BD" w:rsidP="005A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8479C">
        <w:rPr>
          <w:rFonts w:ascii="Times New Roman" w:hAnsi="Times New Roman"/>
          <w:sz w:val="28"/>
          <w:szCs w:val="28"/>
        </w:rPr>
        <w:t>Приложени</w:t>
      </w:r>
      <w:r w:rsidR="003E3734">
        <w:rPr>
          <w:rFonts w:ascii="Times New Roman" w:hAnsi="Times New Roman"/>
          <w:sz w:val="28"/>
          <w:szCs w:val="28"/>
        </w:rPr>
        <w:t>е</w:t>
      </w:r>
      <w:r w:rsidR="0088479C">
        <w:rPr>
          <w:rFonts w:ascii="Times New Roman" w:hAnsi="Times New Roman"/>
          <w:sz w:val="28"/>
          <w:szCs w:val="28"/>
        </w:rPr>
        <w:t xml:space="preserve"> № 1 к постановлению изложить</w:t>
      </w:r>
      <w:r w:rsidR="003E3734">
        <w:rPr>
          <w:rFonts w:ascii="Times New Roman" w:hAnsi="Times New Roman"/>
          <w:sz w:val="28"/>
          <w:szCs w:val="28"/>
        </w:rPr>
        <w:t xml:space="preserve"> в новой редакции согласно </w:t>
      </w:r>
      <w:r w:rsidR="003E645A">
        <w:rPr>
          <w:rFonts w:ascii="Times New Roman" w:hAnsi="Times New Roman"/>
          <w:sz w:val="28"/>
          <w:szCs w:val="28"/>
        </w:rPr>
        <w:t>приложению к</w:t>
      </w:r>
      <w:r w:rsidR="003E3734">
        <w:rPr>
          <w:rFonts w:ascii="Times New Roman" w:hAnsi="Times New Roman"/>
          <w:sz w:val="28"/>
          <w:szCs w:val="28"/>
        </w:rPr>
        <w:t xml:space="preserve"> настоящему постановлению. </w:t>
      </w:r>
    </w:p>
    <w:p w:rsidR="002E7AFF" w:rsidRDefault="00D07DE0" w:rsidP="00D07DE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D07DE0" w:rsidRPr="00DE54DD" w:rsidRDefault="0088479C" w:rsidP="00B730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D07DE0">
        <w:rPr>
          <w:rFonts w:ascii="Times New Roman" w:hAnsi="Times New Roman"/>
          <w:sz w:val="28"/>
          <w:szCs w:val="28"/>
        </w:rPr>
        <w:t xml:space="preserve">. </w:t>
      </w:r>
      <w:r w:rsidR="00D07DE0" w:rsidRPr="00DE54DD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</w:t>
      </w:r>
      <w:r w:rsidR="00D07DE0">
        <w:rPr>
          <w:rFonts w:ascii="Times New Roman" w:hAnsi="Times New Roman"/>
          <w:sz w:val="28"/>
          <w:szCs w:val="28"/>
        </w:rPr>
        <w:t xml:space="preserve"> и подлежит опубликованию в газете «Северо-Енисейский вестник»</w:t>
      </w:r>
      <w:r w:rsidR="00D07DE0" w:rsidRPr="00DE54DD">
        <w:rPr>
          <w:rFonts w:ascii="Times New Roman" w:hAnsi="Times New Roman"/>
          <w:sz w:val="28"/>
          <w:szCs w:val="28"/>
        </w:rPr>
        <w:t>.</w:t>
      </w:r>
    </w:p>
    <w:p w:rsidR="00D07DE0" w:rsidRDefault="00D07DE0" w:rsidP="00D07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DE0" w:rsidRDefault="00D07DE0" w:rsidP="00D07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DE0" w:rsidRDefault="00D07DE0" w:rsidP="00D07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D07DE0" w:rsidRDefault="00D07DE0" w:rsidP="00D07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3C6EA7" w:rsidRDefault="00D07DE0" w:rsidP="00D07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Н. Рябцев</w:t>
      </w:r>
    </w:p>
    <w:p w:rsidR="003E3734" w:rsidRDefault="003E37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3734" w:rsidRPr="0043746C" w:rsidRDefault="00141901" w:rsidP="003E3734">
      <w:pPr>
        <w:spacing w:after="0" w:line="240" w:lineRule="auto"/>
        <w:ind w:left="5245" w:hanging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E3734" w:rsidRPr="0043746C" w:rsidRDefault="003E3734" w:rsidP="003E3734">
      <w:pPr>
        <w:spacing w:after="0" w:line="240" w:lineRule="auto"/>
        <w:ind w:left="5245" w:hanging="567"/>
        <w:jc w:val="right"/>
        <w:rPr>
          <w:rFonts w:ascii="Times New Roman" w:hAnsi="Times New Roman"/>
          <w:sz w:val="24"/>
          <w:szCs w:val="24"/>
        </w:rPr>
      </w:pPr>
      <w:r w:rsidRPr="0043746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E3734" w:rsidRPr="0043746C" w:rsidRDefault="003E3734" w:rsidP="003E3734">
      <w:pPr>
        <w:spacing w:after="0" w:line="240" w:lineRule="auto"/>
        <w:ind w:left="5245" w:hanging="567"/>
        <w:jc w:val="right"/>
        <w:rPr>
          <w:rFonts w:ascii="Times New Roman" w:hAnsi="Times New Roman"/>
          <w:sz w:val="24"/>
          <w:szCs w:val="24"/>
        </w:rPr>
      </w:pPr>
      <w:r w:rsidRPr="0043746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3E3734" w:rsidRDefault="003E3734" w:rsidP="003E3734">
      <w:pPr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43746C">
        <w:rPr>
          <w:rFonts w:ascii="Times New Roman" w:hAnsi="Times New Roman"/>
          <w:sz w:val="24"/>
          <w:szCs w:val="24"/>
        </w:rPr>
        <w:t xml:space="preserve">от </w:t>
      </w:r>
      <w:r w:rsidR="002127B6">
        <w:rPr>
          <w:rFonts w:ascii="Times New Roman" w:hAnsi="Times New Roman"/>
          <w:sz w:val="24"/>
          <w:szCs w:val="24"/>
        </w:rPr>
        <w:t xml:space="preserve"> </w:t>
      </w:r>
      <w:r w:rsidR="002127B6">
        <w:rPr>
          <w:rFonts w:ascii="Times New Roman" w:hAnsi="Times New Roman"/>
          <w:sz w:val="24"/>
          <w:szCs w:val="24"/>
          <w:u w:val="single"/>
        </w:rPr>
        <w:t xml:space="preserve">04.05.2017 </w:t>
      </w:r>
      <w:r w:rsidRPr="0043746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2127B6">
        <w:rPr>
          <w:rFonts w:ascii="Times New Roman" w:hAnsi="Times New Roman"/>
          <w:sz w:val="24"/>
          <w:szCs w:val="24"/>
          <w:u w:val="single"/>
        </w:rPr>
        <w:t>168</w:t>
      </w:r>
      <w:r>
        <w:rPr>
          <w:rFonts w:ascii="Times New Roman" w:hAnsi="Times New Roman"/>
          <w:sz w:val="24"/>
          <w:szCs w:val="24"/>
          <w:u w:val="single"/>
        </w:rPr>
        <w:t>-п</w:t>
      </w:r>
    </w:p>
    <w:p w:rsidR="003E3734" w:rsidRDefault="003E3734" w:rsidP="003E3734">
      <w:pPr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255E3">
        <w:rPr>
          <w:rFonts w:ascii="Times New Roman" w:hAnsi="Times New Roman"/>
          <w:sz w:val="24"/>
          <w:szCs w:val="24"/>
        </w:rPr>
        <w:t>(новая</w:t>
      </w:r>
      <w:r w:rsidR="00141901">
        <w:rPr>
          <w:rFonts w:ascii="Times New Roman" w:hAnsi="Times New Roman"/>
          <w:sz w:val="24"/>
          <w:szCs w:val="24"/>
        </w:rPr>
        <w:t xml:space="preserve"> редакция приложения № 1</w:t>
      </w:r>
      <w:proofErr w:type="gramEnd"/>
    </w:p>
    <w:p w:rsidR="003E3734" w:rsidRDefault="00141901" w:rsidP="003E3734">
      <w:pPr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:rsidR="003E3734" w:rsidRDefault="00141901" w:rsidP="003E3734">
      <w:pPr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3E3734" w:rsidRPr="00E255E3" w:rsidRDefault="003E3734" w:rsidP="003E3734">
      <w:pPr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20.06.2014 г. № 264-п)</w:t>
      </w:r>
    </w:p>
    <w:p w:rsidR="003C6EA7" w:rsidRDefault="003C6EA7">
      <w:pPr>
        <w:rPr>
          <w:rFonts w:ascii="Times New Roman" w:hAnsi="Times New Roman"/>
          <w:sz w:val="28"/>
          <w:szCs w:val="28"/>
        </w:rPr>
      </w:pPr>
    </w:p>
    <w:p w:rsidR="003E3734" w:rsidRPr="0043746C" w:rsidRDefault="003E3734" w:rsidP="003E3734">
      <w:pPr>
        <w:spacing w:after="0" w:line="240" w:lineRule="auto"/>
        <w:ind w:left="-426" w:right="-19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</w:t>
      </w:r>
      <w:r w:rsidRPr="0043746C">
        <w:rPr>
          <w:rFonts w:ascii="Times New Roman" w:hAnsi="Times New Roman"/>
          <w:b/>
          <w:sz w:val="28"/>
          <w:szCs w:val="24"/>
        </w:rPr>
        <w:t>орядок предоставления дополнительных платных социальных услуг, оказываемых муниципальным бюджетным учреждением социального обслуживания «Комплексный центр социального обслуживания населения</w:t>
      </w:r>
    </w:p>
    <w:p w:rsidR="003E3734" w:rsidRDefault="003E3734" w:rsidP="003E3734">
      <w:pPr>
        <w:spacing w:after="0" w:line="240" w:lineRule="auto"/>
        <w:ind w:left="-426" w:right="-199"/>
        <w:jc w:val="center"/>
        <w:rPr>
          <w:rFonts w:ascii="Times New Roman" w:hAnsi="Times New Roman"/>
          <w:b/>
          <w:sz w:val="28"/>
          <w:szCs w:val="24"/>
        </w:rPr>
      </w:pPr>
      <w:r w:rsidRPr="0043746C">
        <w:rPr>
          <w:rFonts w:ascii="Times New Roman" w:hAnsi="Times New Roman"/>
          <w:b/>
          <w:sz w:val="28"/>
          <w:szCs w:val="24"/>
        </w:rPr>
        <w:t>Северо-Енисейского района»</w:t>
      </w:r>
      <w:r>
        <w:rPr>
          <w:rFonts w:ascii="Times New Roman" w:hAnsi="Times New Roman"/>
          <w:b/>
          <w:sz w:val="28"/>
          <w:szCs w:val="24"/>
        </w:rPr>
        <w:t>, включая перечень документов, необходимых для предоставления таких услуг</w:t>
      </w:r>
    </w:p>
    <w:p w:rsidR="003E645A" w:rsidRDefault="003E645A" w:rsidP="003E3734">
      <w:pPr>
        <w:spacing w:after="0" w:line="240" w:lineRule="auto"/>
        <w:ind w:left="-426" w:right="-199"/>
        <w:jc w:val="center"/>
        <w:rPr>
          <w:rFonts w:ascii="Times New Roman" w:hAnsi="Times New Roman"/>
          <w:b/>
          <w:sz w:val="28"/>
          <w:szCs w:val="24"/>
        </w:rPr>
      </w:pPr>
    </w:p>
    <w:p w:rsidR="003E645A" w:rsidRPr="00F97FFD" w:rsidRDefault="00F97FFD" w:rsidP="00F97FFD">
      <w:pPr>
        <w:widowControl w:val="0"/>
        <w:spacing w:after="0" w:line="322" w:lineRule="exact"/>
        <w:jc w:val="both"/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  <w:t xml:space="preserve">1. </w:t>
      </w:r>
      <w:r w:rsidR="003E645A" w:rsidRPr="00F97FFD"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  <w:t>Общие положения</w:t>
      </w:r>
    </w:p>
    <w:p w:rsidR="006C1530" w:rsidRPr="006C1530" w:rsidRDefault="006C1530" w:rsidP="006C1530">
      <w:pPr>
        <w:pStyle w:val="a7"/>
        <w:widowControl w:val="0"/>
        <w:spacing w:after="0" w:line="322" w:lineRule="exact"/>
        <w:ind w:left="380"/>
        <w:jc w:val="both"/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</w:pPr>
    </w:p>
    <w:p w:rsidR="003E645A" w:rsidRPr="003E645A" w:rsidRDefault="003E645A" w:rsidP="003E64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1.1. </w:t>
      </w:r>
      <w:proofErr w:type="gramStart"/>
      <w:r w:rsidRPr="0043746C">
        <w:rPr>
          <w:rFonts w:ascii="Times New Roman" w:hAnsi="Times New Roman"/>
          <w:color w:val="000000"/>
          <w:spacing w:val="1"/>
          <w:sz w:val="28"/>
          <w:szCs w:val="24"/>
        </w:rPr>
        <w:t>Настоящий Порядок разработан в соответствии с пунктом 2 статьи 11 Федерального Закона от 28.12.2013 № 442-ФЗ «Об основах социального обслуживания граждан в Российской Федерации»</w:t>
      </w: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8"/>
        </w:rPr>
        <w:t>законом Красноярского края от 16.12.2014 № 7-3023 «Об организации социального обслуживания граждан в Красноярском крае»</w:t>
      </w:r>
      <w:r w:rsidRPr="0043746C">
        <w:rPr>
          <w:rFonts w:ascii="Times New Roman" w:hAnsi="Times New Roman"/>
          <w:color w:val="000000"/>
          <w:spacing w:val="1"/>
          <w:sz w:val="28"/>
          <w:szCs w:val="24"/>
        </w:rPr>
        <w:t xml:space="preserve"> и определяет </w:t>
      </w: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порядок и </w:t>
      </w:r>
      <w:r w:rsidRPr="0043746C">
        <w:rPr>
          <w:rFonts w:ascii="Times New Roman" w:hAnsi="Times New Roman"/>
          <w:color w:val="000000"/>
          <w:spacing w:val="1"/>
          <w:sz w:val="28"/>
          <w:szCs w:val="24"/>
        </w:rPr>
        <w:t>условия предоставления гражданам, проживающим на территории Северо-Енисейского района дополнительных платных социальных услуг, не включенных в перечень социальных услуг, предоставляемых</w:t>
      </w:r>
      <w:proofErr w:type="gramEnd"/>
      <w:r w:rsidRPr="0043746C">
        <w:rPr>
          <w:rFonts w:ascii="Times New Roman" w:hAnsi="Times New Roman"/>
          <w:color w:val="000000"/>
          <w:spacing w:val="1"/>
          <w:sz w:val="28"/>
          <w:szCs w:val="24"/>
        </w:rPr>
        <w:t xml:space="preserve"> поставщиками социальных услуг на территории Красноярского края, </w:t>
      </w: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включая перечень документов,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</w:t>
      </w: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, </w:t>
      </w:r>
      <w:r w:rsidRPr="0043746C">
        <w:rPr>
          <w:rFonts w:ascii="Times New Roman" w:hAnsi="Times New Roman"/>
          <w:color w:val="000000"/>
          <w:spacing w:val="1"/>
          <w:sz w:val="28"/>
          <w:szCs w:val="24"/>
        </w:rPr>
        <w:t>а также порядок оплаты этих услуг, перечень предоставляемых дополнительных услуг и категории граждан, которые имеют право на их предоставление.</w:t>
      </w:r>
    </w:p>
    <w:p w:rsidR="00B730BD" w:rsidRDefault="00B730BD" w:rsidP="00B730BD">
      <w:pPr>
        <w:widowControl w:val="0"/>
        <w:tabs>
          <w:tab w:val="left" w:pos="0"/>
        </w:tabs>
        <w:spacing w:after="0" w:line="322" w:lineRule="exact"/>
        <w:ind w:right="60" w:firstLine="567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1.2. </w:t>
      </w:r>
      <w:r w:rsidR="00D24E52" w:rsidRPr="00B730BD">
        <w:rPr>
          <w:rFonts w:ascii="Times New Roman" w:hAnsi="Times New Roman"/>
          <w:color w:val="000000"/>
          <w:spacing w:val="1"/>
          <w:sz w:val="28"/>
          <w:szCs w:val="24"/>
        </w:rPr>
        <w:t>Получателями д</w:t>
      </w:r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>ополнительны</w:t>
      </w:r>
      <w:r w:rsidR="00D24E52" w:rsidRPr="00B730BD">
        <w:rPr>
          <w:rFonts w:ascii="Times New Roman" w:hAnsi="Times New Roman"/>
          <w:color w:val="000000"/>
          <w:spacing w:val="1"/>
          <w:sz w:val="28"/>
          <w:szCs w:val="24"/>
        </w:rPr>
        <w:t>х</w:t>
      </w:r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 платны</w:t>
      </w:r>
      <w:r w:rsidR="00D24E52" w:rsidRPr="00B730BD">
        <w:rPr>
          <w:rFonts w:ascii="Times New Roman" w:hAnsi="Times New Roman"/>
          <w:color w:val="000000"/>
          <w:spacing w:val="1"/>
          <w:sz w:val="28"/>
          <w:szCs w:val="24"/>
        </w:rPr>
        <w:t>х</w:t>
      </w:r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 социальны</w:t>
      </w:r>
      <w:r w:rsidR="00D24E52" w:rsidRPr="00B730BD">
        <w:rPr>
          <w:rFonts w:ascii="Times New Roman" w:hAnsi="Times New Roman"/>
          <w:color w:val="000000"/>
          <w:spacing w:val="1"/>
          <w:sz w:val="28"/>
          <w:szCs w:val="24"/>
        </w:rPr>
        <w:t>х</w:t>
      </w:r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 услуг</w:t>
      </w:r>
      <w:r w:rsidR="0009446C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, оказываемых муниципальным бюджетным учреждением социального обслуживания «Комплексный центр социального обслуживания населения Северо-Енисейского района» (далее - МБУ </w:t>
      </w:r>
      <w:proofErr w:type="gramStart"/>
      <w:r w:rsidR="0009446C" w:rsidRPr="00B730BD">
        <w:rPr>
          <w:rFonts w:ascii="Times New Roman" w:hAnsi="Times New Roman"/>
          <w:color w:val="000000"/>
          <w:spacing w:val="1"/>
          <w:sz w:val="28"/>
          <w:szCs w:val="24"/>
        </w:rPr>
        <w:t>СО</w:t>
      </w:r>
      <w:proofErr w:type="gramEnd"/>
      <w:r w:rsidR="0009446C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 «Комплексный центр», поставщик социальных услуг), </w:t>
      </w:r>
      <w:r w:rsidR="00D24E52" w:rsidRPr="00B730BD">
        <w:rPr>
          <w:rFonts w:ascii="Times New Roman" w:hAnsi="Times New Roman"/>
          <w:color w:val="000000"/>
          <w:spacing w:val="1"/>
          <w:sz w:val="28"/>
          <w:szCs w:val="24"/>
        </w:rPr>
        <w:t>являются граждане</w:t>
      </w:r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>, проживающи</w:t>
      </w:r>
      <w:r w:rsidR="00D24E52" w:rsidRPr="00B730BD">
        <w:rPr>
          <w:rFonts w:ascii="Times New Roman" w:hAnsi="Times New Roman"/>
          <w:color w:val="000000"/>
          <w:spacing w:val="1"/>
          <w:sz w:val="28"/>
          <w:szCs w:val="24"/>
        </w:rPr>
        <w:t>е</w:t>
      </w:r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 на территории Север</w:t>
      </w:r>
      <w:r>
        <w:rPr>
          <w:rFonts w:ascii="Times New Roman" w:hAnsi="Times New Roman"/>
          <w:color w:val="000000"/>
          <w:spacing w:val="1"/>
          <w:sz w:val="28"/>
          <w:szCs w:val="24"/>
        </w:rPr>
        <w:t>о-Енисейского района.</w:t>
      </w:r>
    </w:p>
    <w:p w:rsidR="00B730BD" w:rsidRDefault="00B730BD" w:rsidP="00B730BD">
      <w:pPr>
        <w:widowControl w:val="0"/>
        <w:tabs>
          <w:tab w:val="left" w:pos="0"/>
        </w:tabs>
        <w:spacing w:after="0" w:line="322" w:lineRule="exact"/>
        <w:ind w:right="60" w:firstLine="567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1.3. </w:t>
      </w:r>
      <w:proofErr w:type="gramStart"/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Дополнительные платные социальные услуги - это услуги предоставляемые гражданам на условиях полной оплаты, в соответствии с утвержденным перечнем дополнительных платных услуг, не входящие в федеральный перечень социальных услуг, предоставляемых поставщиками социальных услуг на территории Красноярского края и Российской Федерации (далее – </w:t>
      </w:r>
      <w:r w:rsidR="00D24E52" w:rsidRPr="00B730BD">
        <w:rPr>
          <w:rFonts w:ascii="Times New Roman" w:hAnsi="Times New Roman"/>
          <w:color w:val="000000"/>
          <w:spacing w:val="1"/>
          <w:sz w:val="28"/>
          <w:szCs w:val="24"/>
        </w:rPr>
        <w:t>платные</w:t>
      </w:r>
      <w:r w:rsidR="003E645A" w:rsidRPr="00B730BD">
        <w:rPr>
          <w:rFonts w:ascii="Times New Roman" w:hAnsi="Times New Roman"/>
          <w:color w:val="000000"/>
          <w:spacing w:val="1"/>
          <w:sz w:val="28"/>
          <w:szCs w:val="24"/>
        </w:rPr>
        <w:t xml:space="preserve"> услуги).</w:t>
      </w:r>
      <w:proofErr w:type="gramEnd"/>
    </w:p>
    <w:p w:rsidR="00B730BD" w:rsidRDefault="00B730BD" w:rsidP="00B730BD">
      <w:pPr>
        <w:widowControl w:val="0"/>
        <w:tabs>
          <w:tab w:val="left" w:pos="0"/>
        </w:tabs>
        <w:spacing w:after="0" w:line="322" w:lineRule="exact"/>
        <w:ind w:right="60" w:firstLine="567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1.4. </w:t>
      </w:r>
      <w:r w:rsidR="00176852" w:rsidRPr="00176852">
        <w:rPr>
          <w:rFonts w:ascii="Times New Roman" w:hAnsi="Times New Roman"/>
          <w:color w:val="000000"/>
          <w:sz w:val="28"/>
          <w:szCs w:val="24"/>
        </w:rPr>
        <w:t>Перечень дополнительных платных социальных услуг, порядок их предоставления, размер платы утверждаются администрацией Северо-</w:t>
      </w:r>
      <w:r w:rsidR="00176852" w:rsidRPr="00176852">
        <w:rPr>
          <w:rFonts w:ascii="Times New Roman" w:hAnsi="Times New Roman"/>
          <w:color w:val="000000"/>
          <w:sz w:val="28"/>
          <w:szCs w:val="24"/>
        </w:rPr>
        <w:lastRenderedPageBreak/>
        <w:t>Енисейского района</w:t>
      </w:r>
      <w:r w:rsidR="00176852">
        <w:rPr>
          <w:rFonts w:ascii="Times New Roman" w:hAnsi="Times New Roman"/>
          <w:color w:val="000000"/>
          <w:sz w:val="28"/>
          <w:szCs w:val="24"/>
        </w:rPr>
        <w:t>.</w:t>
      </w:r>
    </w:p>
    <w:p w:rsidR="00B730BD" w:rsidRDefault="00B730BD" w:rsidP="00B730BD">
      <w:pPr>
        <w:widowControl w:val="0"/>
        <w:tabs>
          <w:tab w:val="left" w:pos="0"/>
        </w:tabs>
        <w:spacing w:after="0" w:line="322" w:lineRule="exact"/>
        <w:ind w:right="6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1.5. </w:t>
      </w:r>
      <w:r w:rsidR="006C1530" w:rsidRPr="006C1530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Основанием для оказания платной социальной услуги является поданное в письменной или электронной форме заявление гражданина или его </w:t>
      </w:r>
      <w:hyperlink r:id="rId7" w:history="1">
        <w:r w:rsidR="006C1530" w:rsidRPr="006C1530">
          <w:rPr>
            <w:rFonts w:ascii="Times New Roman" w:eastAsiaTheme="minorHAnsi" w:hAnsi="Times New Roman"/>
            <w:sz w:val="28"/>
            <w:szCs w:val="28"/>
            <w:lang w:eastAsia="en-US"/>
          </w:rPr>
          <w:t>законного представителя</w:t>
        </w:r>
      </w:hyperlink>
      <w:r w:rsidR="006C1530" w:rsidRPr="006C1530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такой услуги либо переданные заявление или обращение в рамках межведомственного взаимодействия.</w:t>
      </w:r>
    </w:p>
    <w:p w:rsidR="00B730BD" w:rsidRDefault="00B730BD" w:rsidP="00B730BD">
      <w:pPr>
        <w:widowControl w:val="0"/>
        <w:tabs>
          <w:tab w:val="left" w:pos="0"/>
        </w:tabs>
        <w:spacing w:after="0" w:line="322" w:lineRule="exact"/>
        <w:ind w:right="60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1.6. </w:t>
      </w:r>
      <w:r w:rsidR="00176852" w:rsidRPr="00FA4361">
        <w:rPr>
          <w:rFonts w:ascii="Times New Roman" w:hAnsi="Times New Roman"/>
          <w:sz w:val="28"/>
          <w:szCs w:val="24"/>
        </w:rPr>
        <w:t xml:space="preserve">Дополнительные платные социальные услуги оказываются гражданам в соответствии с договором на оказание дополнительных платных социальных услуг, заключаемым между МБУ </w:t>
      </w:r>
      <w:proofErr w:type="gramStart"/>
      <w:r w:rsidR="00176852" w:rsidRPr="00FA4361">
        <w:rPr>
          <w:rFonts w:ascii="Times New Roman" w:hAnsi="Times New Roman"/>
          <w:sz w:val="28"/>
          <w:szCs w:val="24"/>
        </w:rPr>
        <w:t>СО</w:t>
      </w:r>
      <w:proofErr w:type="gramEnd"/>
      <w:r w:rsidR="00176852" w:rsidRPr="00FA4361">
        <w:rPr>
          <w:rFonts w:ascii="Times New Roman" w:hAnsi="Times New Roman"/>
          <w:sz w:val="28"/>
          <w:szCs w:val="24"/>
        </w:rPr>
        <w:t xml:space="preserve"> «Комплексный центр» и получателем социальных услуг или его законным представителем.</w:t>
      </w:r>
    </w:p>
    <w:p w:rsidR="00FA4361" w:rsidRPr="00FA4361" w:rsidRDefault="00B730BD" w:rsidP="00B730BD">
      <w:pPr>
        <w:widowControl w:val="0"/>
        <w:tabs>
          <w:tab w:val="left" w:pos="0"/>
        </w:tabs>
        <w:spacing w:after="0" w:line="322" w:lineRule="exact"/>
        <w:ind w:right="60" w:firstLine="567"/>
        <w:jc w:val="both"/>
        <w:rPr>
          <w:rFonts w:ascii="Times New Roman" w:hAnsi="Times New Roman"/>
          <w:spacing w:val="1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1.7. </w:t>
      </w:r>
      <w:r w:rsidR="00FA4361" w:rsidRPr="00FA4361">
        <w:rPr>
          <w:rFonts w:ascii="Times New Roman" w:hAnsi="Times New Roman"/>
          <w:sz w:val="28"/>
          <w:szCs w:val="28"/>
        </w:rPr>
        <w:t>По результатам оказания услуг между Поставщиком и Получателем социальных услуг  подписывается акт сдачи-приемки оказанных услуг. Услуги считаются оказанными, если акт приема-передачи подписан без замечаний.</w:t>
      </w:r>
    </w:p>
    <w:p w:rsidR="00B730BD" w:rsidRDefault="0009446C" w:rsidP="00B730BD">
      <w:pPr>
        <w:pStyle w:val="a7"/>
        <w:widowControl w:val="0"/>
        <w:tabs>
          <w:tab w:val="left" w:pos="0"/>
        </w:tabs>
        <w:spacing w:after="0" w:line="322" w:lineRule="exact"/>
        <w:ind w:left="0" w:right="60" w:firstLine="709"/>
        <w:jc w:val="both"/>
        <w:rPr>
          <w:rFonts w:ascii="Times New Roman" w:hAnsi="Times New Roman"/>
          <w:sz w:val="28"/>
          <w:szCs w:val="24"/>
        </w:rPr>
      </w:pPr>
      <w:r w:rsidRPr="00FA4361">
        <w:rPr>
          <w:rFonts w:ascii="Times New Roman" w:hAnsi="Times New Roman"/>
          <w:sz w:val="28"/>
          <w:szCs w:val="24"/>
        </w:rPr>
        <w:t>В случае</w:t>
      </w:r>
      <w:proofErr w:type="gramStart"/>
      <w:r w:rsidRPr="00FA4361">
        <w:rPr>
          <w:rFonts w:ascii="Times New Roman" w:hAnsi="Times New Roman"/>
          <w:sz w:val="28"/>
          <w:szCs w:val="24"/>
        </w:rPr>
        <w:t>,</w:t>
      </w:r>
      <w:proofErr w:type="gramEnd"/>
      <w:r w:rsidRPr="00FA4361">
        <w:rPr>
          <w:rFonts w:ascii="Times New Roman" w:hAnsi="Times New Roman"/>
          <w:sz w:val="28"/>
          <w:szCs w:val="24"/>
        </w:rPr>
        <w:t xml:space="preserve"> если между поставщиком и получателем дополнительных платных </w:t>
      </w:r>
      <w:r w:rsidR="00876D40" w:rsidRPr="00FA4361">
        <w:rPr>
          <w:rFonts w:ascii="Times New Roman" w:hAnsi="Times New Roman"/>
          <w:sz w:val="28"/>
          <w:szCs w:val="24"/>
        </w:rPr>
        <w:t>социальных</w:t>
      </w:r>
      <w:r w:rsidRPr="00FA4361">
        <w:rPr>
          <w:rFonts w:ascii="Times New Roman" w:hAnsi="Times New Roman"/>
          <w:sz w:val="28"/>
          <w:szCs w:val="24"/>
        </w:rPr>
        <w:t xml:space="preserve"> услуг заключен долгосрочный </w:t>
      </w:r>
      <w:r w:rsidR="00876D40" w:rsidRPr="00FA4361">
        <w:rPr>
          <w:rFonts w:ascii="Times New Roman" w:hAnsi="Times New Roman"/>
          <w:sz w:val="28"/>
          <w:szCs w:val="24"/>
        </w:rPr>
        <w:t>договор</w:t>
      </w:r>
      <w:r w:rsidRPr="00FA4361">
        <w:rPr>
          <w:rFonts w:ascii="Times New Roman" w:hAnsi="Times New Roman"/>
          <w:sz w:val="28"/>
          <w:szCs w:val="24"/>
        </w:rPr>
        <w:t xml:space="preserve"> на оказание таких услуг, акт сдачи-приемки оказанных услуг подписывается сторонами </w:t>
      </w:r>
      <w:r w:rsidR="00876D40" w:rsidRPr="00FA4361">
        <w:rPr>
          <w:rFonts w:ascii="Times New Roman" w:hAnsi="Times New Roman"/>
          <w:sz w:val="28"/>
          <w:szCs w:val="24"/>
        </w:rPr>
        <w:t xml:space="preserve">ежемесячно, а по окончании срока действия договора составляется итоговый акт сдачи-приемки оказанных услуг. </w:t>
      </w:r>
    </w:p>
    <w:p w:rsidR="003E645A" w:rsidRPr="006C1530" w:rsidRDefault="00B730BD" w:rsidP="00B730BD">
      <w:pPr>
        <w:pStyle w:val="a7"/>
        <w:widowControl w:val="0"/>
        <w:tabs>
          <w:tab w:val="left" w:pos="0"/>
        </w:tabs>
        <w:spacing w:after="0" w:line="322" w:lineRule="exact"/>
        <w:ind w:left="0" w:right="60" w:firstLine="709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1.8. </w:t>
      </w:r>
      <w:r w:rsidR="003E645A" w:rsidRPr="006C1530">
        <w:rPr>
          <w:rFonts w:ascii="Times New Roman" w:hAnsi="Times New Roman"/>
          <w:color w:val="000000"/>
          <w:spacing w:val="1"/>
          <w:sz w:val="28"/>
          <w:szCs w:val="24"/>
        </w:rPr>
        <w:t xml:space="preserve"> Перечень документов, необходимых для предоставления платных услуг:</w:t>
      </w:r>
    </w:p>
    <w:p w:rsidR="003E645A" w:rsidRDefault="00D24E52" w:rsidP="003E645A">
      <w:pPr>
        <w:widowControl w:val="0"/>
        <w:tabs>
          <w:tab w:val="left" w:pos="0"/>
        </w:tabs>
        <w:spacing w:after="0" w:line="322" w:lineRule="exact"/>
        <w:ind w:right="60" w:firstLine="567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/>
          <w:color w:val="000000"/>
          <w:spacing w:val="1"/>
          <w:sz w:val="28"/>
          <w:szCs w:val="24"/>
        </w:rPr>
        <w:t>з</w:t>
      </w:r>
      <w:r w:rsidR="003E645A">
        <w:rPr>
          <w:rFonts w:ascii="Times New Roman" w:hAnsi="Times New Roman"/>
          <w:color w:val="000000"/>
          <w:spacing w:val="1"/>
          <w:sz w:val="28"/>
          <w:szCs w:val="24"/>
        </w:rPr>
        <w:t>аявление гражданина или его законного представителя;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документ, удостоверяющий личность получателя социальных услуг;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документ, подтверждающий полномочия представителя получателя социальных услуг (при обращении за получением социальных услуг представителя получателя социальных услуг).</w:t>
      </w:r>
    </w:p>
    <w:p w:rsidR="00DE563D" w:rsidRDefault="00DE563D" w:rsidP="00DE563D">
      <w:pPr>
        <w:pStyle w:val="a7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E563D" w:rsidRPr="00F97FFD" w:rsidRDefault="00F97FFD" w:rsidP="00F97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2. </w:t>
      </w:r>
      <w:r w:rsidR="00DE563D" w:rsidRPr="00F97FFD">
        <w:rPr>
          <w:rFonts w:ascii="Times New Roman" w:eastAsiaTheme="minorHAnsi" w:hAnsi="Times New Roman"/>
          <w:b/>
          <w:sz w:val="28"/>
          <w:szCs w:val="28"/>
          <w:lang w:eastAsia="en-US"/>
        </w:rPr>
        <w:t>Права и обязанности получателей и поставщиков социальных услуг</w:t>
      </w:r>
    </w:p>
    <w:p w:rsidR="00DE563D" w:rsidRDefault="00DE563D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4E52" w:rsidRDefault="00DE563D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D24E52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платных  услуг получатели социальных услуг имеют право </w:t>
      </w:r>
      <w:proofErr w:type="gramStart"/>
      <w:r w:rsidR="00D24E52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="00D24E5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уважительное и гуманное отношение;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выбор поставщика или поставщиков социальных услуг;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отказ от предоставления социальных услуг;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конфиденциальность информации личного характера, ставшей известной поставщику социальных услуг при оказании услуг.</w:t>
      </w:r>
    </w:p>
    <w:p w:rsidR="00D24E52" w:rsidRDefault="00DE563D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="00D24E52">
        <w:rPr>
          <w:rFonts w:ascii="Times New Roman" w:eastAsiaTheme="minorHAnsi" w:hAnsi="Times New Roman"/>
          <w:sz w:val="28"/>
          <w:szCs w:val="28"/>
          <w:lang w:eastAsia="en-US"/>
        </w:rPr>
        <w:t>. При получении социальных услуг получатели социальных услуг обязаны: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представлять сведения и документы, необходимые для предоставления социальных услуг;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D24E52" w:rsidRDefault="00D24E52" w:rsidP="00D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оплачивать стоимость предоставленных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E563D">
        <w:rPr>
          <w:rFonts w:ascii="Times New Roman" w:eastAsiaTheme="minorHAnsi" w:hAnsi="Times New Roman"/>
          <w:sz w:val="28"/>
          <w:szCs w:val="28"/>
          <w:lang w:eastAsia="en-US"/>
        </w:rPr>
        <w:t>социальных услуг.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2.3. При предоставлении социальных услуг поставщик социальных услуг имеет право: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2.4. При предоставлении социальных услуг поставщик социальных услуг обязан: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осуществлять свою деятельность в соответствии с федеральными законами, законами и иными нормативными правовыми актами Красноярского края;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соблюдать права человека и гражданина;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обеспечить неприкосновенность личности и безопасность получателей социальных услуг при получении социальных услуг;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предоставлять социальные услуги получателям социальных услуг в соответствии с условиями договоров, заключенных с получателями социальных услуг или их законными представителями;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использовать информацию о получателях социальных услуг в соответствии с установленными законодательством Российской Федерации о защите персональных данных;</w:t>
      </w:r>
      <w:proofErr w:type="gramEnd"/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обеспечивать сохранность личных вещей и ценностей получателей социальных услуг;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информировать граждан (их законных представителей) о документах, на основании которых поставщики социальных услуг осуществляют свою деятельность и оказывают социальные услуги;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2.5. Основаниями прекращения предоставления социальных услуг являются: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письменное заявление получателя социальных услуг или его законного представителя об отказе в предоставлении социальных услуг;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окончание срока предоставления социальных услуг в соответствии с договором о предоставлении социальных услуг;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нарушение получателем социальных услуг (его законным представителем) условий, предусмотренных договором о предоставлении социальных услуг;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смерть получателя социальных услуг или ликвидация (прекращение деятельности) поставщика социальных услуг;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решение суда о признании получателя социальных услуг безвестно отсутствующим или умершим;</w:t>
      </w:r>
    </w:p>
    <w:p w:rsidR="00DE563D" w:rsidRDefault="00DE563D" w:rsidP="00DE5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осуждение получателя социальных услуг к отбыванию наказания в виде лишения свободы.</w:t>
      </w:r>
    </w:p>
    <w:p w:rsidR="003E645A" w:rsidRDefault="003E645A" w:rsidP="003E645A">
      <w:pPr>
        <w:widowControl w:val="0"/>
        <w:tabs>
          <w:tab w:val="left" w:pos="0"/>
          <w:tab w:val="left" w:pos="1398"/>
        </w:tabs>
        <w:spacing w:after="0" w:line="322" w:lineRule="exact"/>
        <w:ind w:right="60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</w:p>
    <w:p w:rsidR="00176852" w:rsidRPr="00176852" w:rsidRDefault="00F97FFD" w:rsidP="00F97FFD">
      <w:pPr>
        <w:pStyle w:val="a7"/>
        <w:widowControl w:val="0"/>
        <w:tabs>
          <w:tab w:val="left" w:pos="0"/>
          <w:tab w:val="left" w:pos="1398"/>
        </w:tabs>
        <w:spacing w:after="0" w:line="322" w:lineRule="exact"/>
        <w:ind w:left="0" w:right="60"/>
        <w:jc w:val="both"/>
        <w:rPr>
          <w:rFonts w:ascii="Times New Roman" w:hAnsi="Times New Roman"/>
          <w:b/>
          <w:color w:val="000000"/>
          <w:spacing w:val="1"/>
          <w:sz w:val="28"/>
          <w:szCs w:val="24"/>
        </w:rPr>
      </w:pPr>
      <w:r>
        <w:rPr>
          <w:rFonts w:ascii="Times New Roman" w:hAnsi="Times New Roman"/>
          <w:b/>
          <w:color w:val="000000"/>
          <w:spacing w:val="1"/>
          <w:sz w:val="28"/>
          <w:szCs w:val="24"/>
        </w:rPr>
        <w:t>3</w:t>
      </w:r>
      <w:r w:rsidR="00B730BD">
        <w:rPr>
          <w:rFonts w:ascii="Times New Roman" w:hAnsi="Times New Roman"/>
          <w:b/>
          <w:color w:val="000000"/>
          <w:spacing w:val="1"/>
          <w:sz w:val="28"/>
          <w:szCs w:val="24"/>
        </w:rPr>
        <w:t xml:space="preserve">. </w:t>
      </w:r>
      <w:r w:rsidR="00176852">
        <w:rPr>
          <w:rFonts w:ascii="Times New Roman" w:hAnsi="Times New Roman"/>
          <w:b/>
          <w:color w:val="000000"/>
          <w:spacing w:val="1"/>
          <w:sz w:val="28"/>
          <w:szCs w:val="24"/>
        </w:rPr>
        <w:t>Стандарт предоставления платных социальных услуг</w:t>
      </w:r>
    </w:p>
    <w:p w:rsidR="003E645A" w:rsidRDefault="003E645A" w:rsidP="003E645A">
      <w:pPr>
        <w:widowControl w:val="0"/>
        <w:tabs>
          <w:tab w:val="left" w:pos="0"/>
          <w:tab w:val="left" w:pos="1398"/>
        </w:tabs>
        <w:spacing w:after="0" w:line="322" w:lineRule="exact"/>
        <w:ind w:right="60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</w:p>
    <w:p w:rsid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1"/>
          <w:sz w:val="28"/>
          <w:szCs w:val="24"/>
        </w:rPr>
        <w:t xml:space="preserve">Описание дополнительных платных социальных услуг приведено в приложении к настоящему порядку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содержит требования к объему, срокам и условиям предоставления социальных услуг.</w:t>
      </w:r>
    </w:p>
    <w:p w:rsidR="00176852" w:rsidRDefault="00176852" w:rsidP="001768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6852" w:rsidRPr="00F97FFD" w:rsidRDefault="00F97FFD" w:rsidP="00F97F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97FFD">
        <w:rPr>
          <w:rFonts w:ascii="Times New Roman" w:eastAsiaTheme="minorHAnsi" w:hAnsi="Times New Roman"/>
          <w:b/>
          <w:sz w:val="28"/>
          <w:szCs w:val="28"/>
          <w:lang w:eastAsia="en-US"/>
        </w:rPr>
        <w:t>4</w:t>
      </w:r>
      <w:r w:rsidR="00B730BD" w:rsidRPr="00F97FF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176852" w:rsidRPr="00F97FFD">
        <w:rPr>
          <w:rFonts w:ascii="Times New Roman" w:eastAsiaTheme="minorHAnsi" w:hAnsi="Times New Roman"/>
          <w:b/>
          <w:sz w:val="28"/>
          <w:szCs w:val="28"/>
          <w:lang w:eastAsia="en-US"/>
        </w:rPr>
        <w:t>Показатели качества и оценка результатов предоставления социальной услуги</w:t>
      </w:r>
    </w:p>
    <w:p w:rsidR="00176852" w:rsidRPr="00F97FFD" w:rsidRDefault="00176852" w:rsidP="00F97F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76852" w:rsidRPr="00176852" w:rsidRDefault="00F97FFD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176852"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.1. Основными показателями, определяющими качество социальных услуг, предоставляемых получателям социальных услуг, являются:</w:t>
      </w:r>
    </w:p>
    <w:p w:rsidR="00176852" w:rsidRP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176852" w:rsidRP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обеспечение открытости документов, в соответствии с которыми поставщик социальных услуг осуществляет деятельность в сфере социального обслуживания;</w:t>
      </w:r>
    </w:p>
    <w:p w:rsidR="00176852" w:rsidRP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укомплектованность штата поставщика социальных услуг специалистами и их квалификация;</w:t>
      </w:r>
    </w:p>
    <w:p w:rsidR="00176852" w:rsidRP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состояние информации о порядке и правилах предоставления социальных услуг, организации социального обслуживания;</w:t>
      </w:r>
    </w:p>
    <w:p w:rsidR="00176852" w:rsidRP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социального обслуживания);</w:t>
      </w:r>
    </w:p>
    <w:p w:rsidR="00176852" w:rsidRPr="00176852" w:rsidRDefault="00F97FFD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.2. </w:t>
      </w:r>
      <w:r w:rsidR="00176852"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При оценке качества социальных услуг, предоставляемых получателям социальных услуг, используются следующие критерии:</w:t>
      </w:r>
    </w:p>
    <w:p w:rsidR="00176852" w:rsidRP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полнота предоставления социальной услуги, в том числе с учетом объема предоставляемых социальных услуг, сроков предоставления социальных услуг;</w:t>
      </w:r>
    </w:p>
    <w:p w:rsidR="00176852" w:rsidRPr="00176852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своевременность предоставления социальной услуги, в том числе с учетом степени нуждаемости получателя социальных услуг;</w:t>
      </w:r>
    </w:p>
    <w:p w:rsidR="0009446C" w:rsidRDefault="00176852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результативность (эффективность) предоставления социальной услуги (улучшение условий жизнедеятельности получателя социальных услуг)</w:t>
      </w:r>
      <w:r w:rsidR="0009446C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176852" w:rsidRPr="00176852" w:rsidRDefault="0009446C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отсутствие жалоб получателей социальных услуг</w:t>
      </w:r>
      <w:r w:rsidR="00176852"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176852" w:rsidRPr="00176852" w:rsidRDefault="00F97FFD" w:rsidP="00176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29068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.3. </w:t>
      </w:r>
      <w:r w:rsidR="00176852"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Результат предоставления социальных услуг оценивается степенью </w:t>
      </w:r>
      <w:proofErr w:type="gramStart"/>
      <w:r w:rsidR="00176852"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>улучшения условий жизнедеятельности получателя социальных услуг</w:t>
      </w:r>
      <w:proofErr w:type="gramEnd"/>
      <w:r w:rsidR="00176852" w:rsidRPr="0017685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(или) расширения его возможностей самостоятельно обеспечивать свои основные жизненные потребности.</w:t>
      </w:r>
    </w:p>
    <w:p w:rsidR="00176852" w:rsidRPr="00176852" w:rsidRDefault="00176852" w:rsidP="00176852">
      <w:pPr>
        <w:pStyle w:val="a7"/>
        <w:autoSpaceDE w:val="0"/>
        <w:autoSpaceDN w:val="0"/>
        <w:adjustRightInd w:val="0"/>
        <w:spacing w:after="0" w:line="240" w:lineRule="auto"/>
        <w:ind w:left="45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E645A" w:rsidRPr="00F97FFD" w:rsidRDefault="00F97FFD" w:rsidP="00F97FFD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  <w:lastRenderedPageBreak/>
        <w:t xml:space="preserve">5. </w:t>
      </w:r>
      <w:r w:rsidR="003E645A" w:rsidRPr="00F97FFD"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  <w:t>Порядок оплаты платных социальных услуг</w:t>
      </w:r>
    </w:p>
    <w:p w:rsidR="006C1530" w:rsidRPr="00F97FFD" w:rsidRDefault="006C1530" w:rsidP="00F97FFD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</w:pPr>
    </w:p>
    <w:p w:rsidR="00B730BD" w:rsidRDefault="00F97FFD" w:rsidP="00B730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</w:t>
      </w:r>
      <w:r w:rsidR="00B730BD">
        <w:rPr>
          <w:rFonts w:ascii="Times New Roman" w:hAnsi="Times New Roman"/>
          <w:color w:val="000000"/>
          <w:sz w:val="28"/>
          <w:szCs w:val="24"/>
        </w:rPr>
        <w:t xml:space="preserve">.1. </w:t>
      </w:r>
      <w:r w:rsidR="003E645A" w:rsidRPr="00B730BD">
        <w:rPr>
          <w:rFonts w:ascii="Times New Roman" w:hAnsi="Times New Roman"/>
          <w:color w:val="000000"/>
          <w:sz w:val="28"/>
          <w:szCs w:val="24"/>
        </w:rPr>
        <w:t xml:space="preserve">Размер платы за дополнительные платные социальные услуги, оказываемые МБУ </w:t>
      </w:r>
      <w:proofErr w:type="gramStart"/>
      <w:r w:rsidR="003E645A" w:rsidRPr="00B730BD">
        <w:rPr>
          <w:rFonts w:ascii="Times New Roman" w:hAnsi="Times New Roman"/>
          <w:color w:val="000000"/>
          <w:sz w:val="28"/>
          <w:szCs w:val="24"/>
        </w:rPr>
        <w:t>СО</w:t>
      </w:r>
      <w:proofErr w:type="gramEnd"/>
      <w:r w:rsidR="003E645A" w:rsidRPr="00B730BD">
        <w:rPr>
          <w:rFonts w:ascii="Times New Roman" w:hAnsi="Times New Roman"/>
          <w:color w:val="000000"/>
          <w:sz w:val="28"/>
          <w:szCs w:val="24"/>
        </w:rPr>
        <w:t xml:space="preserve"> «Комплексный центр», определяется исходя из утвержденных в установленном порядке тарифов на дополнительные платные социальные услуги.</w:t>
      </w:r>
    </w:p>
    <w:p w:rsidR="00FA4361" w:rsidRDefault="00F97FFD" w:rsidP="00B730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730BD">
        <w:rPr>
          <w:rFonts w:ascii="Times New Roman" w:hAnsi="Times New Roman"/>
          <w:sz w:val="28"/>
          <w:szCs w:val="28"/>
        </w:rPr>
        <w:t xml:space="preserve">.2. </w:t>
      </w:r>
      <w:r w:rsidR="00FA4361" w:rsidRPr="00FA4361">
        <w:rPr>
          <w:rFonts w:ascii="Times New Roman" w:hAnsi="Times New Roman"/>
          <w:sz w:val="28"/>
          <w:szCs w:val="28"/>
        </w:rPr>
        <w:t xml:space="preserve">Оплата разовых услуг, оказываемых по договору, производится </w:t>
      </w:r>
      <w:r w:rsidR="00FA4361">
        <w:rPr>
          <w:rFonts w:ascii="Times New Roman" w:hAnsi="Times New Roman"/>
          <w:sz w:val="28"/>
          <w:szCs w:val="28"/>
        </w:rPr>
        <w:t xml:space="preserve">в течение 3 дней </w:t>
      </w:r>
      <w:proofErr w:type="gramStart"/>
      <w:r w:rsidR="00FA4361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="00FA4361">
        <w:rPr>
          <w:rFonts w:ascii="Times New Roman" w:hAnsi="Times New Roman"/>
          <w:sz w:val="28"/>
          <w:szCs w:val="28"/>
        </w:rPr>
        <w:t xml:space="preserve"> акта сдачи-приемки оказанных услуг без замечаний.</w:t>
      </w:r>
    </w:p>
    <w:p w:rsidR="00B36926" w:rsidRDefault="00FA4361" w:rsidP="00B3692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 w:firstLine="698"/>
        <w:jc w:val="both"/>
        <w:rPr>
          <w:rFonts w:ascii="Times New Roman" w:hAnsi="Times New Roman"/>
          <w:sz w:val="28"/>
          <w:szCs w:val="28"/>
        </w:rPr>
      </w:pPr>
      <w:r w:rsidRPr="00B36926">
        <w:rPr>
          <w:rFonts w:ascii="Times New Roman" w:hAnsi="Times New Roman"/>
          <w:sz w:val="28"/>
          <w:szCs w:val="28"/>
        </w:rPr>
        <w:t xml:space="preserve">Оплата услуг, продолжительность оказания которых менее месяца, производится по окончании их оказания, но не позднее 5 дней </w:t>
      </w:r>
      <w:proofErr w:type="gramStart"/>
      <w:r w:rsidRPr="00B36926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B36926">
        <w:rPr>
          <w:rFonts w:ascii="Times New Roman" w:hAnsi="Times New Roman"/>
          <w:sz w:val="28"/>
          <w:szCs w:val="28"/>
        </w:rPr>
        <w:t xml:space="preserve"> акта сдачи-приемки оказанных услуг.</w:t>
      </w:r>
    </w:p>
    <w:p w:rsidR="00FA4361" w:rsidRPr="00B36926" w:rsidRDefault="00FA4361" w:rsidP="00B36926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 w:firstLine="698"/>
        <w:jc w:val="both"/>
        <w:rPr>
          <w:rFonts w:ascii="Times New Roman" w:hAnsi="Times New Roman"/>
          <w:sz w:val="28"/>
          <w:szCs w:val="28"/>
        </w:rPr>
      </w:pPr>
      <w:r w:rsidRPr="00B36926">
        <w:rPr>
          <w:rFonts w:ascii="Times New Roman" w:hAnsi="Times New Roman"/>
          <w:sz w:val="28"/>
          <w:szCs w:val="28"/>
        </w:rPr>
        <w:t>Услуги, продолжительность оказания которых более месяца, оплачиваются получателем социальных услуг не позднее пятого числа месяца, следующего за месяцем оказания социальных услуг.</w:t>
      </w:r>
    </w:p>
    <w:p w:rsidR="00290682" w:rsidRDefault="00F97FFD" w:rsidP="00B730BD">
      <w:pPr>
        <w:pStyle w:val="a7"/>
        <w:widowControl w:val="0"/>
        <w:tabs>
          <w:tab w:val="left" w:pos="0"/>
        </w:tabs>
        <w:spacing w:after="0" w:line="317" w:lineRule="exact"/>
        <w:ind w:left="0" w:right="4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>5</w:t>
      </w:r>
      <w:r w:rsidR="00B730BD">
        <w:rPr>
          <w:rFonts w:ascii="Times New Roman" w:eastAsia="Calibri" w:hAnsi="Times New Roman"/>
          <w:sz w:val="28"/>
          <w:szCs w:val="24"/>
          <w:lang w:eastAsia="en-US"/>
        </w:rPr>
        <w:t xml:space="preserve">.3. </w:t>
      </w:r>
      <w:r w:rsidR="003E645A" w:rsidRPr="00290682">
        <w:rPr>
          <w:rFonts w:ascii="Times New Roman" w:eastAsia="Calibri" w:hAnsi="Times New Roman"/>
          <w:sz w:val="28"/>
          <w:szCs w:val="24"/>
          <w:lang w:eastAsia="en-US"/>
        </w:rPr>
        <w:t>Оплата за предоставленные услуги производится получателем социальных услуг или его законным представителем</w:t>
      </w:r>
      <w:r w:rsidR="00290682" w:rsidRPr="00290682">
        <w:rPr>
          <w:rFonts w:ascii="Times New Roman" w:eastAsia="Calibri" w:hAnsi="Times New Roman"/>
          <w:sz w:val="28"/>
          <w:szCs w:val="24"/>
          <w:lang w:eastAsia="en-US"/>
        </w:rPr>
        <w:t xml:space="preserve"> на лицевой счет Исполнителя через платежные терминалы ПАО «Сбербанк России» либо в кассу Исполнителя самостоятельно</w:t>
      </w:r>
      <w:r w:rsidR="003E645A" w:rsidRPr="00290682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="00290682" w:rsidRPr="00290682">
        <w:rPr>
          <w:rFonts w:ascii="Times New Roman" w:eastAsia="Calibri" w:hAnsi="Times New Roman"/>
          <w:sz w:val="28"/>
          <w:szCs w:val="24"/>
          <w:lang w:eastAsia="en-US"/>
        </w:rPr>
        <w:t>в порядке</w:t>
      </w:r>
      <w:r w:rsidR="00FA4361">
        <w:rPr>
          <w:rFonts w:ascii="Times New Roman" w:eastAsia="Calibri" w:hAnsi="Times New Roman"/>
          <w:sz w:val="28"/>
          <w:szCs w:val="24"/>
          <w:lang w:eastAsia="en-US"/>
        </w:rPr>
        <w:t xml:space="preserve">, указанном в </w:t>
      </w:r>
      <w:r w:rsidR="00B36926">
        <w:rPr>
          <w:rFonts w:ascii="Times New Roman" w:eastAsia="Calibri" w:hAnsi="Times New Roman"/>
          <w:sz w:val="28"/>
          <w:szCs w:val="24"/>
          <w:lang w:eastAsia="en-US"/>
        </w:rPr>
        <w:t>пункте 5.2 настоящего порядка.</w:t>
      </w:r>
      <w:r w:rsidR="00290682" w:rsidRPr="00290682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</w:p>
    <w:p w:rsidR="00B36926" w:rsidRPr="00F97FFD" w:rsidRDefault="00B36926" w:rsidP="00F97FFD">
      <w:pPr>
        <w:widowControl w:val="0"/>
        <w:tabs>
          <w:tab w:val="left" w:pos="0"/>
        </w:tabs>
        <w:spacing w:after="0" w:line="317" w:lineRule="exact"/>
        <w:ind w:right="40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3E645A" w:rsidRPr="00F97FFD" w:rsidRDefault="00F97FFD" w:rsidP="00F97FFD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</w:pPr>
      <w:r w:rsidRPr="00F97FFD"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  <w:t xml:space="preserve">6. </w:t>
      </w:r>
      <w:r w:rsidR="003E645A" w:rsidRPr="00F97FFD"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  <w:t>Заключение</w:t>
      </w:r>
    </w:p>
    <w:p w:rsidR="006C1530" w:rsidRPr="00F97FFD" w:rsidRDefault="006C1530" w:rsidP="00F97FFD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hAnsi="Times New Roman"/>
          <w:b/>
          <w:bCs/>
          <w:color w:val="000000"/>
          <w:spacing w:val="4"/>
          <w:sz w:val="28"/>
          <w:szCs w:val="24"/>
        </w:rPr>
      </w:pPr>
    </w:p>
    <w:p w:rsidR="005F691E" w:rsidRDefault="00F97FFD" w:rsidP="005F691E">
      <w:pPr>
        <w:pStyle w:val="a7"/>
        <w:widowControl w:val="0"/>
        <w:tabs>
          <w:tab w:val="left" w:pos="0"/>
          <w:tab w:val="left" w:pos="426"/>
        </w:tabs>
        <w:spacing w:after="0" w:line="322" w:lineRule="exact"/>
        <w:ind w:left="0" w:right="4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</w:t>
      </w:r>
      <w:r w:rsidR="006C1530">
        <w:rPr>
          <w:rFonts w:ascii="Times New Roman" w:hAnsi="Times New Roman"/>
          <w:color w:val="000000"/>
          <w:sz w:val="28"/>
          <w:szCs w:val="24"/>
        </w:rPr>
        <w:t>.1.</w:t>
      </w:r>
      <w:r w:rsidR="003E645A" w:rsidRPr="006C1530">
        <w:rPr>
          <w:rFonts w:ascii="Times New Roman" w:hAnsi="Times New Roman"/>
          <w:color w:val="000000"/>
          <w:sz w:val="28"/>
          <w:szCs w:val="24"/>
        </w:rPr>
        <w:t xml:space="preserve"> В настоящее Положение могут вноситься изменения и дополнения в связи с изменениями в действующее законодательство.</w:t>
      </w:r>
    </w:p>
    <w:p w:rsidR="003E645A" w:rsidRPr="00B730BD" w:rsidRDefault="00F97FFD" w:rsidP="005F691E">
      <w:pPr>
        <w:pStyle w:val="a7"/>
        <w:widowControl w:val="0"/>
        <w:tabs>
          <w:tab w:val="left" w:pos="0"/>
          <w:tab w:val="left" w:pos="426"/>
        </w:tabs>
        <w:spacing w:after="0" w:line="322" w:lineRule="exact"/>
        <w:ind w:left="0" w:right="40" w:firstLine="709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</w:t>
      </w:r>
      <w:r w:rsidR="00B730BD">
        <w:rPr>
          <w:rFonts w:ascii="Times New Roman" w:hAnsi="Times New Roman"/>
          <w:color w:val="000000"/>
          <w:sz w:val="28"/>
          <w:szCs w:val="24"/>
        </w:rPr>
        <w:t>.2.</w:t>
      </w:r>
      <w:r w:rsidR="006B7DED" w:rsidRPr="00B730B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90682" w:rsidRPr="00B730BD">
        <w:rPr>
          <w:rFonts w:ascii="Times New Roman" w:hAnsi="Times New Roman"/>
          <w:color w:val="000000"/>
          <w:sz w:val="28"/>
          <w:szCs w:val="24"/>
        </w:rPr>
        <w:t>Д</w:t>
      </w:r>
      <w:r w:rsidR="003E645A" w:rsidRPr="00B730BD">
        <w:rPr>
          <w:rFonts w:ascii="Times New Roman" w:hAnsi="Times New Roman"/>
          <w:color w:val="000000"/>
          <w:sz w:val="28"/>
          <w:szCs w:val="24"/>
        </w:rPr>
        <w:t xml:space="preserve">оходы, полученные от оказания дополнительных платных социальных услуг, в полном объеме учитываются в плане финансово-хозяйственной деятельности МБУ </w:t>
      </w:r>
      <w:proofErr w:type="gramStart"/>
      <w:r w:rsidR="003E645A" w:rsidRPr="00B730BD">
        <w:rPr>
          <w:rFonts w:ascii="Times New Roman" w:hAnsi="Times New Roman"/>
          <w:color w:val="000000"/>
          <w:sz w:val="28"/>
          <w:szCs w:val="24"/>
        </w:rPr>
        <w:t>СО</w:t>
      </w:r>
      <w:proofErr w:type="gramEnd"/>
      <w:r w:rsidR="003E645A" w:rsidRPr="00B730BD">
        <w:rPr>
          <w:rFonts w:ascii="Times New Roman" w:hAnsi="Times New Roman"/>
          <w:color w:val="000000"/>
          <w:sz w:val="28"/>
          <w:szCs w:val="24"/>
        </w:rPr>
        <w:t xml:space="preserve"> «Комплексный центр» и расходуются в следующем порядке:</w:t>
      </w:r>
    </w:p>
    <w:p w:rsidR="003E645A" w:rsidRPr="0043746C" w:rsidRDefault="003E645A" w:rsidP="006B7DED">
      <w:pPr>
        <w:widowControl w:val="0"/>
        <w:tabs>
          <w:tab w:val="left" w:pos="0"/>
          <w:tab w:val="left" w:pos="1494"/>
        </w:tabs>
        <w:spacing w:after="0" w:line="322" w:lineRule="exact"/>
        <w:ind w:right="40" w:firstLine="709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 w:rsidRPr="0043746C">
        <w:rPr>
          <w:rFonts w:ascii="Times New Roman" w:hAnsi="Times New Roman"/>
          <w:color w:val="000000"/>
          <w:sz w:val="28"/>
          <w:szCs w:val="24"/>
        </w:rPr>
        <w:t xml:space="preserve"> на развитие материально-технической базы МБУ </w:t>
      </w:r>
      <w:proofErr w:type="gramStart"/>
      <w:r w:rsidRPr="0043746C">
        <w:rPr>
          <w:rFonts w:ascii="Times New Roman" w:hAnsi="Times New Roman"/>
          <w:color w:val="000000"/>
          <w:sz w:val="28"/>
          <w:szCs w:val="24"/>
        </w:rPr>
        <w:t>СО</w:t>
      </w:r>
      <w:proofErr w:type="gramEnd"/>
      <w:r w:rsidRPr="0043746C">
        <w:rPr>
          <w:rFonts w:ascii="Times New Roman" w:hAnsi="Times New Roman"/>
          <w:color w:val="000000"/>
          <w:sz w:val="28"/>
          <w:szCs w:val="24"/>
        </w:rPr>
        <w:t xml:space="preserve"> «Комплексный центр»  80 процентов</w:t>
      </w:r>
      <w:r w:rsidR="006B7DED">
        <w:rPr>
          <w:rFonts w:ascii="Times New Roman" w:hAnsi="Times New Roman"/>
          <w:color w:val="000000"/>
          <w:sz w:val="28"/>
          <w:szCs w:val="24"/>
        </w:rPr>
        <w:t>;</w:t>
      </w:r>
    </w:p>
    <w:p w:rsidR="003E645A" w:rsidRPr="0043746C" w:rsidRDefault="003E645A" w:rsidP="006B7DED">
      <w:pPr>
        <w:widowControl w:val="0"/>
        <w:tabs>
          <w:tab w:val="left" w:pos="0"/>
          <w:tab w:val="left" w:pos="1446"/>
        </w:tabs>
        <w:spacing w:after="0" w:line="322" w:lineRule="exact"/>
        <w:ind w:right="40" w:firstLine="709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 w:rsidRPr="0043746C">
        <w:rPr>
          <w:rFonts w:ascii="Times New Roman" w:hAnsi="Times New Roman"/>
          <w:color w:val="000000"/>
          <w:sz w:val="28"/>
          <w:szCs w:val="24"/>
        </w:rPr>
        <w:t xml:space="preserve"> на материальное стимулирование труда работников учреждения - 20 процентов.</w:t>
      </w:r>
    </w:p>
    <w:p w:rsidR="003E645A" w:rsidRPr="0043746C" w:rsidRDefault="003E645A" w:rsidP="006B7DED">
      <w:pPr>
        <w:widowControl w:val="0"/>
        <w:tabs>
          <w:tab w:val="left" w:pos="0"/>
        </w:tabs>
        <w:spacing w:after="0" w:line="322" w:lineRule="exact"/>
        <w:ind w:right="40" w:firstLine="709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 w:rsidRPr="0043746C">
        <w:rPr>
          <w:rFonts w:ascii="Times New Roman" w:hAnsi="Times New Roman"/>
          <w:color w:val="000000"/>
          <w:sz w:val="28"/>
          <w:szCs w:val="24"/>
        </w:rPr>
        <w:t>Материальное стимулирование труда работников может осуществляться не реже одного раза в квартал и не должно превышать одного размера должностного оклада работника.</w:t>
      </w:r>
    </w:p>
    <w:p w:rsidR="003E645A" w:rsidRPr="005F691E" w:rsidRDefault="00F97FFD" w:rsidP="005F691E">
      <w:pPr>
        <w:widowControl w:val="0"/>
        <w:tabs>
          <w:tab w:val="left" w:pos="0"/>
        </w:tabs>
        <w:spacing w:after="0" w:line="322" w:lineRule="exact"/>
        <w:ind w:right="40" w:firstLine="709"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</w:t>
      </w:r>
      <w:r w:rsidR="005F691E">
        <w:rPr>
          <w:rFonts w:ascii="Times New Roman" w:hAnsi="Times New Roman"/>
          <w:color w:val="000000"/>
          <w:sz w:val="28"/>
          <w:szCs w:val="24"/>
        </w:rPr>
        <w:t xml:space="preserve">.3. </w:t>
      </w:r>
      <w:r w:rsidR="003E645A" w:rsidRPr="005F691E">
        <w:rPr>
          <w:rFonts w:ascii="Times New Roman" w:hAnsi="Times New Roman"/>
          <w:color w:val="000000"/>
          <w:sz w:val="28"/>
          <w:szCs w:val="24"/>
        </w:rPr>
        <w:t xml:space="preserve">Учреждение обязано вести статистический и бюджетный учет предоставляемых дополнительных платных социальных услуг, составлять отчетность и представлять ее в порядке и сроки, установленные законами и иными правовыми актами Российской Федерации и </w:t>
      </w:r>
      <w:r w:rsidR="00C445D0" w:rsidRPr="005F691E">
        <w:rPr>
          <w:rFonts w:ascii="Times New Roman" w:hAnsi="Times New Roman"/>
          <w:color w:val="000000"/>
          <w:sz w:val="28"/>
          <w:szCs w:val="24"/>
        </w:rPr>
        <w:t>администрацией Северо-Енисейского района</w:t>
      </w:r>
    </w:p>
    <w:p w:rsidR="00C445D0" w:rsidRPr="005F691E" w:rsidRDefault="00F97FFD" w:rsidP="005F691E">
      <w:pPr>
        <w:widowControl w:val="0"/>
        <w:tabs>
          <w:tab w:val="left" w:pos="0"/>
          <w:tab w:val="left" w:pos="567"/>
        </w:tabs>
        <w:spacing w:after="622" w:line="240" w:lineRule="auto"/>
        <w:ind w:right="4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</w:t>
      </w:r>
      <w:r w:rsidR="005F691E">
        <w:rPr>
          <w:rFonts w:ascii="Times New Roman" w:hAnsi="Times New Roman"/>
          <w:color w:val="000000"/>
          <w:sz w:val="28"/>
          <w:szCs w:val="24"/>
        </w:rPr>
        <w:t xml:space="preserve">.4. </w:t>
      </w:r>
      <w:proofErr w:type="gramStart"/>
      <w:r w:rsidR="003E645A" w:rsidRPr="005F691E">
        <w:rPr>
          <w:rFonts w:ascii="Times New Roman" w:hAnsi="Times New Roman"/>
          <w:color w:val="000000"/>
          <w:sz w:val="28"/>
          <w:szCs w:val="24"/>
        </w:rPr>
        <w:t>Контроль за</w:t>
      </w:r>
      <w:proofErr w:type="gramEnd"/>
      <w:r w:rsidR="003E645A" w:rsidRPr="005F691E">
        <w:rPr>
          <w:rFonts w:ascii="Times New Roman" w:hAnsi="Times New Roman"/>
          <w:color w:val="000000"/>
          <w:sz w:val="28"/>
          <w:szCs w:val="24"/>
        </w:rPr>
        <w:t xml:space="preserve"> организацией и качеством предоставления дополнительных платных социальных услуг, а также правильностью взимания платы осуществляются Отделом социальной защиты населения администрации Северо-Енисейского района</w:t>
      </w:r>
      <w:r w:rsidR="00C445D0" w:rsidRPr="005F691E">
        <w:rPr>
          <w:rFonts w:ascii="Times New Roman" w:hAnsi="Times New Roman"/>
          <w:color w:val="000000"/>
          <w:sz w:val="28"/>
          <w:szCs w:val="24"/>
        </w:rPr>
        <w:t>.</w:t>
      </w:r>
    </w:p>
    <w:p w:rsidR="00C445D0" w:rsidRDefault="00141901" w:rsidP="00C445D0">
      <w:pPr>
        <w:spacing w:after="0" w:line="240" w:lineRule="auto"/>
        <w:ind w:left="-426" w:right="-19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</w:t>
      </w:r>
    </w:p>
    <w:p w:rsidR="00C445D0" w:rsidRDefault="00C445D0" w:rsidP="00C445D0">
      <w:pPr>
        <w:spacing w:after="0" w:line="240" w:lineRule="auto"/>
        <w:ind w:left="-426" w:right="-199"/>
        <w:jc w:val="right"/>
        <w:rPr>
          <w:rFonts w:ascii="Times New Roman" w:hAnsi="Times New Roman"/>
          <w:sz w:val="24"/>
          <w:szCs w:val="24"/>
        </w:rPr>
      </w:pPr>
      <w:r w:rsidRPr="00C445D0">
        <w:rPr>
          <w:rFonts w:ascii="Times New Roman" w:eastAsia="Calibri" w:hAnsi="Times New Roman"/>
          <w:sz w:val="24"/>
          <w:szCs w:val="24"/>
          <w:lang w:eastAsia="en-US"/>
        </w:rPr>
        <w:t xml:space="preserve">к </w:t>
      </w:r>
      <w:r w:rsidRPr="00C445D0">
        <w:rPr>
          <w:rFonts w:ascii="Times New Roman" w:hAnsi="Times New Roman"/>
          <w:sz w:val="24"/>
          <w:szCs w:val="24"/>
        </w:rPr>
        <w:t>Порядк</w:t>
      </w:r>
      <w:r w:rsidR="00141901">
        <w:rPr>
          <w:rFonts w:ascii="Times New Roman" w:hAnsi="Times New Roman"/>
          <w:sz w:val="24"/>
          <w:szCs w:val="24"/>
        </w:rPr>
        <w:t xml:space="preserve">у предоставления </w:t>
      </w:r>
      <w:proofErr w:type="gramStart"/>
      <w:r w:rsidR="00141901">
        <w:rPr>
          <w:rFonts w:ascii="Times New Roman" w:hAnsi="Times New Roman"/>
          <w:sz w:val="24"/>
          <w:szCs w:val="24"/>
        </w:rPr>
        <w:t>дополнительных</w:t>
      </w:r>
      <w:proofErr w:type="gramEnd"/>
    </w:p>
    <w:p w:rsidR="00C445D0" w:rsidRDefault="00C445D0" w:rsidP="00C445D0">
      <w:pPr>
        <w:spacing w:after="0" w:line="240" w:lineRule="auto"/>
        <w:ind w:left="-426" w:right="-199"/>
        <w:jc w:val="right"/>
        <w:rPr>
          <w:rFonts w:ascii="Times New Roman" w:hAnsi="Times New Roman"/>
          <w:sz w:val="24"/>
          <w:szCs w:val="24"/>
        </w:rPr>
      </w:pPr>
      <w:r w:rsidRPr="00C445D0">
        <w:rPr>
          <w:rFonts w:ascii="Times New Roman" w:hAnsi="Times New Roman"/>
          <w:sz w:val="24"/>
          <w:szCs w:val="24"/>
        </w:rPr>
        <w:t xml:space="preserve">платных социальных услуг,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5D0">
        <w:rPr>
          <w:rFonts w:ascii="Times New Roman" w:hAnsi="Times New Roman"/>
          <w:sz w:val="24"/>
          <w:szCs w:val="24"/>
        </w:rPr>
        <w:t xml:space="preserve">оказываемых </w:t>
      </w:r>
      <w:proofErr w:type="gramStart"/>
      <w:r w:rsidRPr="00C445D0">
        <w:rPr>
          <w:rFonts w:ascii="Times New Roman" w:hAnsi="Times New Roman"/>
          <w:sz w:val="24"/>
          <w:szCs w:val="24"/>
        </w:rPr>
        <w:t>муниципальным</w:t>
      </w:r>
      <w:proofErr w:type="gramEnd"/>
      <w:r w:rsidRPr="00C445D0">
        <w:rPr>
          <w:rFonts w:ascii="Times New Roman" w:hAnsi="Times New Roman"/>
          <w:sz w:val="24"/>
          <w:szCs w:val="24"/>
        </w:rPr>
        <w:t xml:space="preserve"> бюджетным</w:t>
      </w:r>
    </w:p>
    <w:p w:rsidR="00C445D0" w:rsidRDefault="00C445D0" w:rsidP="00C445D0">
      <w:pPr>
        <w:spacing w:after="0" w:line="240" w:lineRule="auto"/>
        <w:ind w:left="-426" w:right="-19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C445D0">
        <w:rPr>
          <w:rFonts w:ascii="Times New Roman" w:hAnsi="Times New Roman"/>
          <w:sz w:val="24"/>
          <w:szCs w:val="24"/>
        </w:rPr>
        <w:t xml:space="preserve">чреждением социального </w:t>
      </w:r>
      <w:r w:rsidR="00141901">
        <w:rPr>
          <w:rFonts w:ascii="Times New Roman" w:hAnsi="Times New Roman"/>
          <w:sz w:val="24"/>
          <w:szCs w:val="24"/>
        </w:rPr>
        <w:t>обслуживания «Комплексный центр</w:t>
      </w:r>
    </w:p>
    <w:p w:rsidR="00C445D0" w:rsidRDefault="00C445D0" w:rsidP="00C445D0">
      <w:pPr>
        <w:spacing w:after="0" w:line="240" w:lineRule="auto"/>
        <w:ind w:left="-426" w:right="-199"/>
        <w:jc w:val="right"/>
        <w:rPr>
          <w:rFonts w:ascii="Times New Roman" w:hAnsi="Times New Roman"/>
          <w:sz w:val="24"/>
          <w:szCs w:val="24"/>
        </w:rPr>
      </w:pPr>
      <w:r w:rsidRPr="00C445D0">
        <w:rPr>
          <w:rFonts w:ascii="Times New Roman" w:hAnsi="Times New Roman"/>
          <w:sz w:val="24"/>
          <w:szCs w:val="24"/>
        </w:rPr>
        <w:t>социального обслуживания населения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41901">
        <w:rPr>
          <w:rFonts w:ascii="Times New Roman" w:hAnsi="Times New Roman"/>
          <w:sz w:val="24"/>
          <w:szCs w:val="24"/>
        </w:rPr>
        <w:t>Северо-Енисейского района»,</w:t>
      </w:r>
    </w:p>
    <w:p w:rsidR="00C445D0" w:rsidRDefault="00C445D0" w:rsidP="00C445D0">
      <w:pPr>
        <w:spacing w:after="0" w:line="240" w:lineRule="auto"/>
        <w:ind w:left="-426" w:right="-199"/>
        <w:jc w:val="right"/>
        <w:rPr>
          <w:rFonts w:ascii="Times New Roman" w:hAnsi="Times New Roman"/>
          <w:sz w:val="24"/>
          <w:szCs w:val="24"/>
        </w:rPr>
      </w:pPr>
      <w:r w:rsidRPr="00C445D0">
        <w:rPr>
          <w:rFonts w:ascii="Times New Roman" w:hAnsi="Times New Roman"/>
          <w:sz w:val="24"/>
          <w:szCs w:val="24"/>
        </w:rPr>
        <w:t xml:space="preserve">включая перечень документов, необходимых </w:t>
      </w:r>
      <w:r w:rsidR="00141901">
        <w:rPr>
          <w:rFonts w:ascii="Times New Roman" w:hAnsi="Times New Roman"/>
          <w:sz w:val="24"/>
          <w:szCs w:val="24"/>
        </w:rPr>
        <w:t>для предоставления таких услуг</w:t>
      </w:r>
    </w:p>
    <w:p w:rsidR="00C445D0" w:rsidRPr="00C445D0" w:rsidRDefault="00C445D0" w:rsidP="00C445D0">
      <w:pPr>
        <w:spacing w:after="0" w:line="240" w:lineRule="auto"/>
        <w:ind w:left="-426" w:right="-199"/>
        <w:jc w:val="right"/>
        <w:rPr>
          <w:rFonts w:ascii="Times New Roman" w:hAnsi="Times New Roman"/>
          <w:sz w:val="24"/>
          <w:szCs w:val="24"/>
        </w:rPr>
      </w:pPr>
    </w:p>
    <w:p w:rsidR="002127B6" w:rsidRDefault="002127B6" w:rsidP="00C445D0">
      <w:pPr>
        <w:spacing w:after="0" w:line="240" w:lineRule="auto"/>
        <w:ind w:left="-426" w:right="-19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45D0" w:rsidRDefault="00C445D0" w:rsidP="00C445D0">
      <w:pPr>
        <w:spacing w:after="0" w:line="240" w:lineRule="auto"/>
        <w:ind w:left="-426" w:right="-199"/>
        <w:jc w:val="center"/>
        <w:rPr>
          <w:rFonts w:ascii="Times New Roman" w:hAnsi="Times New Roman"/>
          <w:color w:val="000000"/>
          <w:sz w:val="28"/>
          <w:szCs w:val="28"/>
        </w:rPr>
      </w:pPr>
      <w:r w:rsidRPr="00C445D0">
        <w:rPr>
          <w:rFonts w:ascii="Times New Roman" w:hAnsi="Times New Roman"/>
          <w:color w:val="000000"/>
          <w:sz w:val="28"/>
          <w:szCs w:val="28"/>
        </w:rPr>
        <w:t>Описание дополните</w:t>
      </w:r>
      <w:r w:rsidR="00141901">
        <w:rPr>
          <w:rFonts w:ascii="Times New Roman" w:hAnsi="Times New Roman"/>
          <w:color w:val="000000"/>
          <w:sz w:val="28"/>
          <w:szCs w:val="28"/>
        </w:rPr>
        <w:t>льных платных социальных услуг,</w:t>
      </w:r>
    </w:p>
    <w:p w:rsidR="00C445D0" w:rsidRDefault="00C445D0" w:rsidP="00C445D0">
      <w:pPr>
        <w:spacing w:after="0" w:line="240" w:lineRule="auto"/>
        <w:ind w:left="-426" w:right="-19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445D0">
        <w:rPr>
          <w:rFonts w:ascii="Times New Roman" w:hAnsi="Times New Roman"/>
          <w:sz w:val="28"/>
          <w:szCs w:val="28"/>
        </w:rPr>
        <w:t>оказываемых</w:t>
      </w:r>
      <w:proofErr w:type="gramEnd"/>
      <w:r w:rsidRPr="00C445D0">
        <w:rPr>
          <w:rFonts w:ascii="Times New Roman" w:hAnsi="Times New Roman"/>
          <w:sz w:val="28"/>
          <w:szCs w:val="28"/>
        </w:rPr>
        <w:t xml:space="preserve"> муни</w:t>
      </w:r>
      <w:r w:rsidR="00141901">
        <w:rPr>
          <w:rFonts w:ascii="Times New Roman" w:hAnsi="Times New Roman"/>
          <w:sz w:val="28"/>
          <w:szCs w:val="28"/>
        </w:rPr>
        <w:t>ципальным бюджетным учреждением</w:t>
      </w:r>
    </w:p>
    <w:p w:rsidR="00C445D0" w:rsidRDefault="00C445D0" w:rsidP="00C445D0">
      <w:pPr>
        <w:spacing w:after="0" w:line="240" w:lineRule="auto"/>
        <w:ind w:left="-426" w:right="-199"/>
        <w:jc w:val="center"/>
        <w:rPr>
          <w:rFonts w:ascii="Times New Roman" w:hAnsi="Times New Roman"/>
          <w:sz w:val="28"/>
          <w:szCs w:val="28"/>
        </w:rPr>
      </w:pPr>
      <w:r w:rsidRPr="00C445D0">
        <w:rPr>
          <w:rFonts w:ascii="Times New Roman" w:hAnsi="Times New Roman"/>
          <w:sz w:val="28"/>
          <w:szCs w:val="28"/>
        </w:rPr>
        <w:t>социального обслуживания «Комплексный центр социального</w:t>
      </w:r>
    </w:p>
    <w:p w:rsidR="003E645A" w:rsidRDefault="00C445D0" w:rsidP="00C445D0">
      <w:pPr>
        <w:spacing w:after="0" w:line="240" w:lineRule="auto"/>
        <w:ind w:left="-426" w:right="-19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445D0">
        <w:rPr>
          <w:rFonts w:ascii="Times New Roman" w:hAnsi="Times New Roman"/>
          <w:sz w:val="28"/>
          <w:szCs w:val="28"/>
        </w:rPr>
        <w:t>бслуживания населения Северо-Енисейского района»</w:t>
      </w:r>
    </w:p>
    <w:p w:rsidR="00996E7A" w:rsidRDefault="00996E7A" w:rsidP="00C445D0">
      <w:pPr>
        <w:spacing w:after="0" w:line="240" w:lineRule="auto"/>
        <w:ind w:left="-426" w:right="-19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(стандарт предоставления дополнительных платных социальных услуг)</w:t>
      </w:r>
    </w:p>
    <w:p w:rsidR="006B7DED" w:rsidRDefault="006B7DED" w:rsidP="00C445D0">
      <w:pPr>
        <w:spacing w:after="0" w:line="240" w:lineRule="auto"/>
        <w:ind w:left="-426" w:right="-199"/>
        <w:jc w:val="center"/>
        <w:rPr>
          <w:rFonts w:ascii="Times New Roman" w:hAnsi="Times New Roman"/>
          <w:sz w:val="28"/>
          <w:szCs w:val="28"/>
        </w:rPr>
      </w:pPr>
    </w:p>
    <w:p w:rsidR="005F691E" w:rsidRDefault="005F691E" w:rsidP="005F691E">
      <w:pPr>
        <w:spacing w:after="0" w:line="240" w:lineRule="auto"/>
        <w:ind w:left="-426" w:right="-199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96E7A" w:rsidRPr="005F691E">
        <w:rPr>
          <w:rFonts w:ascii="Times New Roman" w:hAnsi="Times New Roman"/>
          <w:sz w:val="28"/>
          <w:szCs w:val="28"/>
        </w:rPr>
        <w:t xml:space="preserve">Стандарт предоставления дополнительных платных социальных услуг оказываемых муниципальным бюджетным учреждением социального обслуживания «Комплексный центр социального обслуживания населения Северо-Енисейского района» включает в себя наименование социальной услуги, ее объем, периодичность оказания, а также требования к поставщику социальных услуг. </w:t>
      </w:r>
    </w:p>
    <w:p w:rsidR="005F691E" w:rsidRDefault="005F691E" w:rsidP="005F691E">
      <w:pPr>
        <w:spacing w:after="0" w:line="240" w:lineRule="auto"/>
        <w:ind w:left="-426" w:right="-199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96E7A" w:rsidRPr="005F691E">
        <w:rPr>
          <w:rFonts w:ascii="Times New Roman" w:hAnsi="Times New Roman"/>
          <w:sz w:val="28"/>
          <w:szCs w:val="28"/>
        </w:rPr>
        <w:t>Дополнительные платные социальные услуги оказываются по мере необходимости на основании заключенного договора на оказание платных социальных услуг с муниципальным бюджетным учреждением социального обслуживания «Комплексный центр социального обслуживания населения Северо-Енисейского района»</w:t>
      </w:r>
      <w:r w:rsidR="007E54DC" w:rsidRPr="005F691E">
        <w:rPr>
          <w:rFonts w:ascii="Times New Roman" w:hAnsi="Times New Roman"/>
          <w:sz w:val="28"/>
          <w:szCs w:val="28"/>
        </w:rPr>
        <w:t xml:space="preserve"> (поставщик социальных услуг)</w:t>
      </w:r>
      <w:r w:rsidR="00996E7A" w:rsidRPr="005F691E">
        <w:rPr>
          <w:rFonts w:ascii="Times New Roman" w:hAnsi="Times New Roman"/>
          <w:sz w:val="28"/>
          <w:szCs w:val="28"/>
        </w:rPr>
        <w:t>.</w:t>
      </w:r>
    </w:p>
    <w:p w:rsidR="005F691E" w:rsidRDefault="005F691E" w:rsidP="005F691E">
      <w:pPr>
        <w:spacing w:after="0" w:line="240" w:lineRule="auto"/>
        <w:ind w:left="-426" w:right="-199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96E7A" w:rsidRPr="005F691E">
        <w:rPr>
          <w:rFonts w:ascii="Times New Roman" w:hAnsi="Times New Roman"/>
          <w:sz w:val="28"/>
          <w:szCs w:val="28"/>
        </w:rPr>
        <w:t xml:space="preserve">Единицей социальной услуги является </w:t>
      </w:r>
      <w:r w:rsidR="00996E7A" w:rsidRPr="005F691E">
        <w:rPr>
          <w:rFonts w:ascii="Times New Roman" w:eastAsiaTheme="minorHAnsi" w:hAnsi="Times New Roman"/>
          <w:sz w:val="28"/>
          <w:szCs w:val="28"/>
          <w:lang w:eastAsia="en-US"/>
        </w:rPr>
        <w:t>один заказ для одного получателя социальных услуг один раз.</w:t>
      </w:r>
    </w:p>
    <w:p w:rsidR="00996E7A" w:rsidRDefault="005F691E" w:rsidP="005F691E">
      <w:pPr>
        <w:spacing w:after="0" w:line="240" w:lineRule="auto"/>
        <w:ind w:left="-426" w:right="-199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E54DC" w:rsidRPr="005F691E">
        <w:rPr>
          <w:rFonts w:ascii="Times New Roman" w:hAnsi="Times New Roman"/>
          <w:sz w:val="28"/>
          <w:szCs w:val="28"/>
        </w:rPr>
        <w:t xml:space="preserve">Основные мероприятия и требования к поставщику социальных услуг: </w:t>
      </w:r>
    </w:p>
    <w:p w:rsidR="002127B6" w:rsidRPr="005F691E" w:rsidRDefault="002127B6" w:rsidP="005F691E">
      <w:pPr>
        <w:spacing w:after="0" w:line="240" w:lineRule="auto"/>
        <w:ind w:left="-426" w:right="-199" w:firstLine="426"/>
        <w:jc w:val="both"/>
        <w:rPr>
          <w:rFonts w:ascii="Times New Roman" w:hAnsi="Times New Roman"/>
          <w:sz w:val="28"/>
          <w:szCs w:val="28"/>
        </w:rPr>
      </w:pPr>
    </w:p>
    <w:p w:rsidR="00996E7A" w:rsidRPr="00996E7A" w:rsidRDefault="00996E7A" w:rsidP="00996E7A">
      <w:pPr>
        <w:pStyle w:val="a7"/>
        <w:spacing w:after="0" w:line="240" w:lineRule="auto"/>
        <w:ind w:left="-66" w:right="-199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173" w:type="dxa"/>
        <w:tblInd w:w="-426" w:type="dxa"/>
        <w:tblLayout w:type="fixed"/>
        <w:tblLook w:val="04A0"/>
      </w:tblPr>
      <w:tblGrid>
        <w:gridCol w:w="818"/>
        <w:gridCol w:w="2268"/>
        <w:gridCol w:w="3827"/>
        <w:gridCol w:w="3260"/>
      </w:tblGrid>
      <w:tr w:rsidR="00B36926" w:rsidTr="00CB7433">
        <w:trPr>
          <w:trHeight w:val="1363"/>
        </w:trPr>
        <w:tc>
          <w:tcPr>
            <w:tcW w:w="818" w:type="dxa"/>
          </w:tcPr>
          <w:p w:rsidR="00B36926" w:rsidRPr="0081580A" w:rsidRDefault="00B36926" w:rsidP="00D1334C">
            <w:pPr>
              <w:ind w:right="-199"/>
              <w:jc w:val="both"/>
              <w:rPr>
                <w:rFonts w:ascii="Times New Roman" w:hAnsi="Times New Roman"/>
              </w:rPr>
            </w:pPr>
            <w:r w:rsidRPr="0081580A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1580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1580A">
              <w:rPr>
                <w:rFonts w:ascii="Times New Roman" w:hAnsi="Times New Roman"/>
              </w:rPr>
              <w:t>/</w:t>
            </w:r>
            <w:proofErr w:type="spellStart"/>
            <w:r w:rsidRPr="0081580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8" w:type="dxa"/>
          </w:tcPr>
          <w:p w:rsidR="00B36926" w:rsidRPr="0081580A" w:rsidRDefault="00B36926" w:rsidP="00D1334C">
            <w:pPr>
              <w:jc w:val="center"/>
              <w:rPr>
                <w:rFonts w:ascii="Times New Roman" w:hAnsi="Times New Roman"/>
              </w:rPr>
            </w:pPr>
            <w:r w:rsidRPr="0081580A">
              <w:rPr>
                <w:rFonts w:ascii="Times New Roman" w:hAnsi="Times New Roman"/>
              </w:rPr>
              <w:t>Наименование социальной услуги</w:t>
            </w:r>
          </w:p>
        </w:tc>
        <w:tc>
          <w:tcPr>
            <w:tcW w:w="3827" w:type="dxa"/>
          </w:tcPr>
          <w:p w:rsidR="00B36926" w:rsidRPr="0081580A" w:rsidRDefault="00B36926" w:rsidP="00D1334C">
            <w:pPr>
              <w:ind w:right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мероприятия по оказанию социальной услуги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center"/>
              <w:rPr>
                <w:rFonts w:ascii="Times New Roman" w:hAnsi="Times New Roman"/>
              </w:rPr>
            </w:pPr>
            <w:r w:rsidRPr="0081580A">
              <w:rPr>
                <w:rFonts w:ascii="Times New Roman" w:hAnsi="Times New Roman"/>
              </w:rPr>
              <w:t>Требования к кадровому обеспечению и оснащению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gridSpan w:val="2"/>
          </w:tcPr>
          <w:p w:rsidR="00B36926" w:rsidRPr="00A46993" w:rsidRDefault="00B36926" w:rsidP="00D1334C">
            <w:pPr>
              <w:ind w:right="23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b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36926" w:rsidRDefault="00B36926"/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268" w:type="dxa"/>
          </w:tcPr>
          <w:p w:rsidR="00B36926" w:rsidRDefault="00B36926" w:rsidP="00D133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Ручная стирка белья моющими средствами заказчика</w:t>
            </w:r>
          </w:p>
        </w:tc>
        <w:tc>
          <w:tcPr>
            <w:tcW w:w="3827" w:type="dxa"/>
          </w:tcPr>
          <w:p w:rsidR="00B36926" w:rsidRPr="0081580A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стирка одежды, нательного белья и постельных принадлежностей стиральными и дезинфицирующими средствами без использования автоматических сре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дств дл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>я стирки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 xml:space="preserve">Машинная стирка белья моющими средствами заказчика </w:t>
            </w:r>
            <w:r w:rsidRPr="00A4699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(полуавтоматическая стиральная машина)</w:t>
            </w:r>
          </w:p>
        </w:tc>
        <w:tc>
          <w:tcPr>
            <w:tcW w:w="3827" w:type="dxa"/>
          </w:tcPr>
          <w:p w:rsidR="00B36926" w:rsidRPr="0081580A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стирка одежды, нательного белья и постельных принадлежностей стиральными и дезинфицирующими средствами с использованием автоматических сре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дств дл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>я стирки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комплект спецодежды (халат, сменная обувь, фартук, перчатки)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Глажка сухого белья</w:t>
            </w:r>
          </w:p>
        </w:tc>
        <w:tc>
          <w:tcPr>
            <w:tcW w:w="3827" w:type="dxa"/>
          </w:tcPr>
          <w:p w:rsidR="00B36926" w:rsidRPr="0081580A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Глажка одежды, нательного белья и постельных принадлежностей с использованием электрических сре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дств дл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я глажки  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утюг, доска для глажения белья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Мелкий ремонт одежды</w:t>
            </w:r>
          </w:p>
        </w:tc>
        <w:tc>
          <w:tcPr>
            <w:tcW w:w="3827" w:type="dxa"/>
          </w:tcPr>
          <w:p w:rsidR="00B36926" w:rsidRPr="0081580A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Пришивание пуговиц, зашивание одежды, наложение заплатки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наличие принадлежностей для шитья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Мытье окон</w:t>
            </w:r>
          </w:p>
        </w:tc>
        <w:tc>
          <w:tcPr>
            <w:tcW w:w="3827" w:type="dxa"/>
          </w:tcPr>
          <w:p w:rsidR="00B36926" w:rsidRDefault="00B36926" w:rsidP="00D1334C">
            <w:pPr>
              <w:autoSpaceDE w:val="0"/>
              <w:autoSpaceDN w:val="0"/>
              <w:adjustRightInd w:val="0"/>
              <w:ind w:right="2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Очистка от грязи и пыли окон (остекленной части и рам), подоконника, смена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воды по мере загрязнения</w:t>
            </w:r>
          </w:p>
          <w:p w:rsidR="00B36926" w:rsidRPr="0081580A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Мытье посуды</w:t>
            </w:r>
          </w:p>
        </w:tc>
        <w:tc>
          <w:tcPr>
            <w:tcW w:w="3827" w:type="dxa"/>
          </w:tcPr>
          <w:p w:rsidR="00B36926" w:rsidRPr="0081580A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от загрязнений посуды моющими средствами заказчика  без использования автоматических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я мытья посуды 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Утепление окон</w:t>
            </w:r>
          </w:p>
        </w:tc>
        <w:tc>
          <w:tcPr>
            <w:tcW w:w="3827" w:type="dxa"/>
          </w:tcPr>
          <w:p w:rsidR="00B36926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щелей в окнах с деревянными рамами с помощью специальных средств (поролон, вата), предоставленными заказчиком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шпатель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Уборка нежилых помещений (веранда, крыльцо)</w:t>
            </w:r>
          </w:p>
        </w:tc>
        <w:tc>
          <w:tcPr>
            <w:tcW w:w="3827" w:type="dxa"/>
          </w:tcPr>
          <w:p w:rsidR="00B36926" w:rsidRDefault="00B36926" w:rsidP="00D1334C">
            <w:pPr>
              <w:autoSpaceDE w:val="0"/>
              <w:autoSpaceDN w:val="0"/>
              <w:adjustRightInd w:val="0"/>
              <w:ind w:right="2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Очистка от пыли поверхностей и мытье полов (уборка напольного коврика, намачивание поверхности и удаление излишней влаги, смена воды по мере загрязнения, размещение мебели, ковров, паласов, ковровых дорожек в первоначальное положение) с использованием или без использования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тряпкодержателя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швабры</w:t>
            </w:r>
          </w:p>
          <w:p w:rsidR="00B36926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lastRenderedPageBreak/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Побелка печей</w:t>
            </w:r>
          </w:p>
        </w:tc>
        <w:tc>
          <w:tcPr>
            <w:tcW w:w="3827" w:type="dxa"/>
          </w:tcPr>
          <w:p w:rsidR="00B36926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от пыли и покрытие печи специальными и материалами, предоставленными заказчиком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работник);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комплект спецодежды (халат, сменная обувь, фартук, перчатки)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3827" w:type="dxa"/>
          </w:tcPr>
          <w:p w:rsidR="00B36926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Увлажнение почвы водой </w:t>
            </w: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 (социальный работник)</w:t>
            </w:r>
          </w:p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36926" w:rsidRDefault="00CB7433">
            <w:r w:rsidRPr="00A46993">
              <w:rPr>
                <w:rFonts w:ascii="Times New Roman" w:eastAsia="Calibri" w:hAnsi="Times New Roman"/>
                <w:b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B36926" w:rsidTr="00CB7433">
        <w:tc>
          <w:tcPr>
            <w:tcW w:w="818" w:type="dxa"/>
          </w:tcPr>
          <w:p w:rsidR="00B36926" w:rsidRDefault="00CB7433" w:rsidP="00D1334C">
            <w:pPr>
              <w:ind w:right="-1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268" w:type="dxa"/>
          </w:tcPr>
          <w:p w:rsidR="00B36926" w:rsidRPr="00A46993" w:rsidRDefault="00B36926" w:rsidP="00D1334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46993">
              <w:rPr>
                <w:rFonts w:ascii="Times New Roman" w:eastAsia="Calibri" w:hAnsi="Times New Roman"/>
                <w:sz w:val="24"/>
                <w:szCs w:val="24"/>
              </w:rPr>
              <w:t>Услуги интернет-клуба (индивидуально)</w:t>
            </w:r>
          </w:p>
        </w:tc>
        <w:tc>
          <w:tcPr>
            <w:tcW w:w="3827" w:type="dxa"/>
          </w:tcPr>
          <w:p w:rsidR="00B36926" w:rsidRDefault="00B36926" w:rsidP="00D1334C">
            <w:pPr>
              <w:autoSpaceDE w:val="0"/>
              <w:autoSpaceDN w:val="0"/>
              <w:adjustRightInd w:val="0"/>
              <w:ind w:right="2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Предоставление доступа к сети «интернет», при  необходимости обучение навыкам работы с поисковыми системами общения в социальных сетях, пользоваться электронной почтой, электронными услугами</w:t>
            </w:r>
          </w:p>
          <w:p w:rsidR="00B36926" w:rsidRDefault="00B36926" w:rsidP="00D1334C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6926" w:rsidRPr="0081580A" w:rsidRDefault="00B36926" w:rsidP="00D1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0A">
              <w:rPr>
                <w:rFonts w:ascii="Times New Roman" w:hAnsi="Times New Roman"/>
                <w:sz w:val="24"/>
                <w:szCs w:val="24"/>
              </w:rPr>
              <w:t>Укомплектованность поставщика социальных услуг специалистами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(социальный работник, программист), наличие электронно-вычислительной техники</w:t>
            </w:r>
          </w:p>
        </w:tc>
      </w:tr>
    </w:tbl>
    <w:p w:rsidR="003E3734" w:rsidRDefault="003E3734" w:rsidP="00141901">
      <w:pPr>
        <w:spacing w:after="0" w:line="240" w:lineRule="auto"/>
        <w:ind w:left="-426" w:right="-199"/>
        <w:rPr>
          <w:rFonts w:ascii="Times New Roman" w:hAnsi="Times New Roman"/>
          <w:sz w:val="28"/>
          <w:szCs w:val="28"/>
        </w:rPr>
      </w:pPr>
    </w:p>
    <w:sectPr w:rsidR="003E3734" w:rsidSect="007C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72B"/>
    <w:multiLevelType w:val="multilevel"/>
    <w:tmpl w:val="02DC2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D010A1C"/>
    <w:multiLevelType w:val="multilevel"/>
    <w:tmpl w:val="6DB2BDB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33611"/>
    <w:multiLevelType w:val="multilevel"/>
    <w:tmpl w:val="4AFE59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19921A75"/>
    <w:multiLevelType w:val="multilevel"/>
    <w:tmpl w:val="F8B832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B97768"/>
    <w:multiLevelType w:val="hybridMultilevel"/>
    <w:tmpl w:val="BEF0A67A"/>
    <w:lvl w:ilvl="0" w:tplc="3A9E25C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35634718"/>
    <w:multiLevelType w:val="multilevel"/>
    <w:tmpl w:val="69F664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6">
    <w:nsid w:val="35A23401"/>
    <w:multiLevelType w:val="multilevel"/>
    <w:tmpl w:val="7B9A61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63058D"/>
    <w:multiLevelType w:val="multilevel"/>
    <w:tmpl w:val="0532A2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3B6A44"/>
    <w:multiLevelType w:val="multilevel"/>
    <w:tmpl w:val="27BCD2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006A67"/>
    <w:multiLevelType w:val="multilevel"/>
    <w:tmpl w:val="7ABAA02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7033C6B"/>
    <w:multiLevelType w:val="hybridMultilevel"/>
    <w:tmpl w:val="C7DA9234"/>
    <w:lvl w:ilvl="0" w:tplc="F72ABB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67E875A9"/>
    <w:multiLevelType w:val="hybridMultilevel"/>
    <w:tmpl w:val="26AAC95A"/>
    <w:lvl w:ilvl="0" w:tplc="46CA2F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68606D3A"/>
    <w:multiLevelType w:val="multilevel"/>
    <w:tmpl w:val="00A63D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704393"/>
    <w:multiLevelType w:val="multilevel"/>
    <w:tmpl w:val="BD3AFD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4F2"/>
    <w:rsid w:val="00034EAE"/>
    <w:rsid w:val="00080854"/>
    <w:rsid w:val="0009446C"/>
    <w:rsid w:val="000A119D"/>
    <w:rsid w:val="00141901"/>
    <w:rsid w:val="00176852"/>
    <w:rsid w:val="001D6C58"/>
    <w:rsid w:val="002127B6"/>
    <w:rsid w:val="00290682"/>
    <w:rsid w:val="002E7AFF"/>
    <w:rsid w:val="00345D85"/>
    <w:rsid w:val="003C6EA7"/>
    <w:rsid w:val="003E3734"/>
    <w:rsid w:val="003E645A"/>
    <w:rsid w:val="00406E2B"/>
    <w:rsid w:val="004611A2"/>
    <w:rsid w:val="00477CCC"/>
    <w:rsid w:val="005A42C1"/>
    <w:rsid w:val="005C0A28"/>
    <w:rsid w:val="005F691E"/>
    <w:rsid w:val="006905D6"/>
    <w:rsid w:val="006B7DED"/>
    <w:rsid w:val="006C1530"/>
    <w:rsid w:val="006D042E"/>
    <w:rsid w:val="0074000B"/>
    <w:rsid w:val="007C0FB9"/>
    <w:rsid w:val="007E54DC"/>
    <w:rsid w:val="0081580A"/>
    <w:rsid w:val="00876D40"/>
    <w:rsid w:val="0088479C"/>
    <w:rsid w:val="00946387"/>
    <w:rsid w:val="0099275C"/>
    <w:rsid w:val="00996E7A"/>
    <w:rsid w:val="00A62229"/>
    <w:rsid w:val="00AA45CC"/>
    <w:rsid w:val="00B35B36"/>
    <w:rsid w:val="00B36926"/>
    <w:rsid w:val="00B730BD"/>
    <w:rsid w:val="00B91C5D"/>
    <w:rsid w:val="00BF4252"/>
    <w:rsid w:val="00C445D0"/>
    <w:rsid w:val="00CB7433"/>
    <w:rsid w:val="00CF5EB2"/>
    <w:rsid w:val="00D07DE0"/>
    <w:rsid w:val="00D1334C"/>
    <w:rsid w:val="00D24E52"/>
    <w:rsid w:val="00DE563D"/>
    <w:rsid w:val="00E15F23"/>
    <w:rsid w:val="00ED267D"/>
    <w:rsid w:val="00F02180"/>
    <w:rsid w:val="00F97FFD"/>
    <w:rsid w:val="00FA24F2"/>
    <w:rsid w:val="00FA4361"/>
    <w:rsid w:val="00FE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24F2"/>
    <w:pPr>
      <w:spacing w:after="0" w:line="240" w:lineRule="auto"/>
      <w:jc w:val="center"/>
    </w:pPr>
    <w:rPr>
      <w:rFonts w:ascii="Arial" w:hAnsi="Arial"/>
      <w:sz w:val="24"/>
      <w:szCs w:val="20"/>
    </w:rPr>
  </w:style>
  <w:style w:type="character" w:customStyle="1" w:styleId="a4">
    <w:name w:val="Название Знак"/>
    <w:basedOn w:val="a0"/>
    <w:link w:val="a3"/>
    <w:rsid w:val="00FA24F2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E645A"/>
    <w:pPr>
      <w:ind w:left="720"/>
      <w:contextualSpacing/>
    </w:pPr>
  </w:style>
  <w:style w:type="table" w:styleId="a8">
    <w:name w:val="Table Grid"/>
    <w:basedOn w:val="a1"/>
    <w:uiPriority w:val="59"/>
    <w:rsid w:val="006B7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37CA5B868DC61C93193EE5C080708997F7A3212327A66A343B73F788242CB6B5270DCC5178EDU0Q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F1679-243E-430F-AE32-EA04EC01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10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BSV</dc:creator>
  <cp:lastModifiedBy>KVU</cp:lastModifiedBy>
  <cp:revision>16</cp:revision>
  <cp:lastPrinted>2017-05-10T10:28:00Z</cp:lastPrinted>
  <dcterms:created xsi:type="dcterms:W3CDTF">2017-04-14T07:03:00Z</dcterms:created>
  <dcterms:modified xsi:type="dcterms:W3CDTF">2017-05-10T10:30:00Z</dcterms:modified>
</cp:coreProperties>
</file>